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F9130" w14:textId="77777777" w:rsidR="001511D9" w:rsidRPr="00FB7599" w:rsidRDefault="001511D9" w:rsidP="001511D9">
      <w:pPr>
        <w:jc w:val="center"/>
        <w:rPr>
          <w:rFonts w:ascii="Times New Roman" w:hAnsi="Times New Roman" w:cs="Times New Roman"/>
          <w:bCs/>
          <w:color w:val="auto"/>
        </w:rPr>
      </w:pPr>
      <w:r w:rsidRPr="00FB7599">
        <w:rPr>
          <w:rFonts w:ascii="Times New Roman" w:hAnsi="Times New Roman" w:cs="Times New Roman"/>
          <w:bCs/>
          <w:color w:val="auto"/>
        </w:rPr>
        <w:t>KARTA PRZEDMIOTU</w:t>
      </w:r>
    </w:p>
    <w:p w14:paraId="242180C2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0D6E26BE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4D4C" w14:textId="77777777" w:rsidR="001511D9" w:rsidRPr="00FB7599" w:rsidRDefault="001511D9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B759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8326A3" w14:textId="65CB56AA" w:rsidR="001511D9" w:rsidRPr="000A53D0" w:rsidRDefault="00482C06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58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0222.1.HIS1.D1.PP</w:t>
            </w:r>
            <w:r w:rsidR="00FB7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B858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</w:p>
        </w:tc>
      </w:tr>
      <w:tr w:rsidR="001511D9" w:rsidRPr="002F0EB8" w14:paraId="7C159B36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ED3C" w14:textId="77777777" w:rsidR="001511D9" w:rsidRPr="00FB7599" w:rsidRDefault="001511D9" w:rsidP="00B54E9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B759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0910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2AC35" w14:textId="77777777" w:rsidR="00482C06" w:rsidRPr="002E1928" w:rsidRDefault="00482C06" w:rsidP="00482C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Podstawy prawne ochrony dóbr kultury</w:t>
            </w:r>
          </w:p>
          <w:p w14:paraId="3F8568E3" w14:textId="77777777" w:rsidR="001E1B38" w:rsidRPr="005768A4" w:rsidRDefault="00482C06" w:rsidP="00482C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The legal bases of protection the goods of the culture</w:t>
            </w:r>
          </w:p>
        </w:tc>
      </w:tr>
      <w:tr w:rsidR="001511D9" w:rsidRPr="000A53D0" w14:paraId="6C3AC78C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6325" w14:textId="77777777" w:rsidR="001511D9" w:rsidRPr="005768A4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7E73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CCDA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2606258B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54DB1DB0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5768A4" w:rsidRPr="000A53D0" w14:paraId="424323E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BAC2" w14:textId="77777777" w:rsidR="005768A4" w:rsidRPr="00FB7599" w:rsidRDefault="005768A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B759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BCD" w14:textId="77777777" w:rsidR="005768A4" w:rsidRPr="00194404" w:rsidRDefault="005768A4" w:rsidP="00ED076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5768A4" w:rsidRPr="000A53D0" w14:paraId="3DE0C47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DBAA" w14:textId="77777777" w:rsidR="005768A4" w:rsidRPr="00FB7599" w:rsidRDefault="005768A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B759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C992" w14:textId="77777777" w:rsidR="005768A4" w:rsidRPr="00194404" w:rsidRDefault="005768A4" w:rsidP="00ED076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B75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 </w:t>
            </w:r>
            <w:r w:rsidRPr="00B75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</w:tr>
      <w:tr w:rsidR="005768A4" w:rsidRPr="000A53D0" w14:paraId="1D1ADF8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4485" w14:textId="77777777" w:rsidR="005768A4" w:rsidRPr="00FB7599" w:rsidRDefault="005768A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B759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8CDE" w14:textId="22789F05" w:rsidR="005768A4" w:rsidRPr="00194404" w:rsidRDefault="005768A4" w:rsidP="00127587">
            <w:pPr>
              <w:ind w:left="3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B75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tudia </w:t>
            </w:r>
            <w:r w:rsidR="00482C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pierwszego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stopnia</w:t>
            </w:r>
            <w:r w:rsidR="002206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licencjackie</w:t>
            </w:r>
          </w:p>
        </w:tc>
      </w:tr>
      <w:tr w:rsidR="005768A4" w:rsidRPr="000A53D0" w14:paraId="291BFF0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8DA4" w14:textId="77777777" w:rsidR="005768A4" w:rsidRPr="00FB7599" w:rsidRDefault="005768A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B759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9961" w14:textId="77777777" w:rsidR="005768A4" w:rsidRPr="00194404" w:rsidRDefault="005768A4" w:rsidP="00ED076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5768A4" w:rsidRPr="000A53D0" w14:paraId="18BDD6D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3CE9" w14:textId="77777777" w:rsidR="005768A4" w:rsidRPr="00FB7599" w:rsidRDefault="005768A4" w:rsidP="000D34FA">
            <w:pPr>
              <w:ind w:left="340" w:hanging="34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B759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9068" w14:textId="3EAAC99D" w:rsidR="005768A4" w:rsidRPr="000A53D0" w:rsidRDefault="005768A4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 Szymon Orzechowski</w:t>
            </w:r>
            <w:r w:rsidR="00FB7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prof. UJK</w:t>
            </w:r>
          </w:p>
        </w:tc>
      </w:tr>
      <w:tr w:rsidR="005768A4" w:rsidRPr="000A53D0" w14:paraId="720C508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2058" w14:textId="77777777" w:rsidR="005768A4" w:rsidRPr="00FB7599" w:rsidRDefault="005768A4" w:rsidP="00992C8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B759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9DD1" w14:textId="2920F2CF" w:rsidR="005768A4" w:rsidRPr="000A53D0" w:rsidRDefault="00FB759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simon@</w:t>
            </w:r>
            <w:r w:rsidR="005768A4"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ujk.edu.pl</w:t>
            </w:r>
          </w:p>
        </w:tc>
      </w:tr>
    </w:tbl>
    <w:p w14:paraId="5D7B850B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6ABE404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F0EB8" w:rsidRPr="000A53D0" w14:paraId="0761B3C4" w14:textId="77777777" w:rsidTr="002F0E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524E" w14:textId="77777777" w:rsidR="002F0EB8" w:rsidRPr="00FB7599" w:rsidRDefault="002F0EB8" w:rsidP="00D6746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B759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66E9" w14:textId="77777777" w:rsidR="002F0EB8" w:rsidRPr="000A53D0" w:rsidRDefault="002F0EB8" w:rsidP="00ED0761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2F0EB8" w:rsidRPr="000A53D0" w14:paraId="6B82C4E3" w14:textId="77777777" w:rsidTr="002F0E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25BE" w14:textId="77777777" w:rsidR="002F0EB8" w:rsidRPr="00FB7599" w:rsidRDefault="002F0EB8" w:rsidP="00D6746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B759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C510" w14:textId="0AD5409B" w:rsidR="002F0EB8" w:rsidRPr="007F098A" w:rsidRDefault="007F098A" w:rsidP="00ED07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09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Znajomość funkcjonowania organów zajmujących się ochroną dóbr kultury na poziomie szkoły średniej </w:t>
            </w:r>
          </w:p>
        </w:tc>
      </w:tr>
    </w:tbl>
    <w:p w14:paraId="12C81CA6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1FFBA3D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8F425E" w14:paraId="4BC90B8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76E5" w14:textId="77777777" w:rsidR="001511D9" w:rsidRPr="00FB7599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B759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Form</w:t>
            </w:r>
            <w:r w:rsidR="00AC5C34" w:rsidRPr="00FB759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</w:t>
            </w:r>
            <w:r w:rsidRPr="00FB759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zajęć</w:t>
            </w:r>
            <w:r w:rsidR="00C4393C" w:rsidRPr="00FB759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2CFE" w14:textId="0CEE3005" w:rsidR="001511D9" w:rsidRPr="008F425E" w:rsidRDefault="00B768AA" w:rsidP="005768A4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Konwersatorium</w:t>
            </w:r>
            <w:r w:rsidR="005768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(15 godzin stacjonarne</w:t>
            </w:r>
            <w:r w:rsidR="00FB75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;</w:t>
            </w:r>
            <w:r w:rsidR="005768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10 god</w:t>
            </w:r>
            <w:r w:rsidR="00FB75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zin</w:t>
            </w:r>
            <w:r w:rsidR="005768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niestacjonarne)</w:t>
            </w:r>
          </w:p>
        </w:tc>
      </w:tr>
      <w:tr w:rsidR="001511D9" w:rsidRPr="008F425E" w14:paraId="15148B4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17D2" w14:textId="77777777" w:rsidR="001511D9" w:rsidRPr="00FB7599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B759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Miejsce</w:t>
            </w:r>
            <w:r w:rsidR="001511D9" w:rsidRPr="00FB759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C9D3" w14:textId="5D6BC8C9" w:rsidR="001511D9" w:rsidRPr="008F425E" w:rsidRDefault="005768A4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186F4E"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>jęcia tradycyjne w pomieszczeni</w:t>
            </w:r>
            <w:r w:rsidR="00C349D3">
              <w:rPr>
                <w:sz w:val="20"/>
                <w:szCs w:val="20"/>
              </w:rPr>
              <w:t>u</w:t>
            </w:r>
            <w:r w:rsidRPr="00186F4E">
              <w:rPr>
                <w:sz w:val="20"/>
                <w:szCs w:val="20"/>
              </w:rPr>
              <w:t xml:space="preserve"> dydaktyczny</w:t>
            </w:r>
            <w:r w:rsidR="00C349D3">
              <w:rPr>
                <w:sz w:val="20"/>
                <w:szCs w:val="20"/>
              </w:rPr>
              <w:t>m</w:t>
            </w:r>
            <w:r w:rsidRPr="00186F4E">
              <w:rPr>
                <w:sz w:val="20"/>
                <w:szCs w:val="20"/>
              </w:rPr>
              <w:t xml:space="preserve"> UJK</w:t>
            </w:r>
          </w:p>
        </w:tc>
      </w:tr>
      <w:tr w:rsidR="001511D9" w:rsidRPr="008F425E" w14:paraId="7751C45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04A6" w14:textId="77777777" w:rsidR="001511D9" w:rsidRPr="00FB7599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B759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Forma </w:t>
            </w:r>
            <w:r w:rsidR="001511D9" w:rsidRPr="00FB759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36AF" w14:textId="77777777" w:rsidR="001511D9" w:rsidRPr="008F425E" w:rsidRDefault="005768A4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511D9" w:rsidRPr="008F425E" w14:paraId="722CA5D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4077" w14:textId="77777777" w:rsidR="001511D9" w:rsidRPr="00FB7599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B759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C183" w14:textId="700FB4A8" w:rsidR="00515B0F" w:rsidRPr="008F425E" w:rsidRDefault="00B36B44" w:rsidP="00B36B4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eastAsia="Times New Roman"/>
                <w:sz w:val="20"/>
                <w:szCs w:val="20"/>
              </w:rPr>
              <w:t>W</w:t>
            </w:r>
            <w:r w:rsidR="005768A4" w:rsidRPr="00CB18CD">
              <w:rPr>
                <w:rFonts w:eastAsia="Times New Roman"/>
                <w:sz w:val="20"/>
                <w:szCs w:val="20"/>
              </w:rPr>
              <w:t xml:space="preserve">ykład, </w:t>
            </w:r>
            <w:r w:rsidR="005768A4">
              <w:rPr>
                <w:rFonts w:eastAsia="Times New Roman"/>
                <w:sz w:val="20"/>
                <w:szCs w:val="20"/>
              </w:rPr>
              <w:t>referat</w:t>
            </w:r>
            <w:r>
              <w:rPr>
                <w:rFonts w:eastAsia="Times New Roman"/>
                <w:sz w:val="20"/>
                <w:szCs w:val="20"/>
              </w:rPr>
              <w:t>, praca z aktami prawnymi</w:t>
            </w:r>
            <w:r w:rsidR="005768A4" w:rsidRPr="00CB18CD">
              <w:rPr>
                <w:rFonts w:eastAsia="Times New Roman"/>
                <w:sz w:val="20"/>
                <w:szCs w:val="20"/>
              </w:rPr>
              <w:t>, dyskusja</w:t>
            </w:r>
          </w:p>
        </w:tc>
      </w:tr>
      <w:tr w:rsidR="00420A29" w:rsidRPr="008F425E" w14:paraId="7D50898A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0E7C" w14:textId="77777777" w:rsidR="00420A29" w:rsidRPr="00FB7599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B759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7BBE" w14:textId="77777777" w:rsidR="00420A29" w:rsidRPr="00FB7599" w:rsidRDefault="00420A29" w:rsidP="00861A15">
            <w:pPr>
              <w:ind w:left="426" w:hanging="392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B759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A2249" w14:textId="64825419" w:rsidR="00FB7599" w:rsidRDefault="00482C06" w:rsidP="005768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Ustawa „O ochronie zabytków i opiece nad zabytkami” z dnia 23 lipca 2003 r. (Dz.U. z 2001</w:t>
            </w:r>
            <w:r w:rsidR="00646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r.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646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162, poz. 1568, zm. Dz.U. z 2004 r.</w:t>
            </w:r>
            <w:r w:rsidR="00646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46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96, poz. 959, nr 238, poz.</w:t>
            </w:r>
            <w:r w:rsidR="00646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2390)</w:t>
            </w:r>
            <w:r w:rsidR="00FB7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330539BE" w14:textId="37895F9A" w:rsidR="00FB7599" w:rsidRDefault="00482C06" w:rsidP="005768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Ustawy z dnia 24 lutego 2006 r. „O zmianie ustawy o ochronie zabytków i opiece nad zabytkami (Dz.U. z 2006 r. oraz Ustawy z dnia 18 marca 2010 r. „O zmianie ustawy o ochronie zabytków i opiece nad zabytkami” – Dz.U</w:t>
            </w:r>
            <w:r w:rsidR="00646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2010</w:t>
            </w:r>
            <w:r w:rsidR="00646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r.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646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75, poz. 474</w:t>
            </w:r>
            <w:r w:rsidR="00FB7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012B19EB" w14:textId="26EA9DE2" w:rsidR="007B281F" w:rsidRDefault="00482C06" w:rsidP="005768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Ustawa „O muzeach” z 21 listopada 1996 z nowelizacją z 2007 r. (Dz.U. 1997</w:t>
            </w:r>
            <w:r w:rsidR="00646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r.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nr 5; tekst jednolity z 2012 r. Dz.U. </w:t>
            </w:r>
            <w:r w:rsidR="00646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2012 </w:t>
            </w:r>
            <w:r w:rsidR="00646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r., 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poz. 987); jednolity tekst ustawy o muzeach z 27</w:t>
            </w:r>
            <w:r w:rsidR="00646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lipca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2012</w:t>
            </w:r>
            <w:r w:rsidR="00646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r.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(Dz.U. z 2012 poz. 987)</w:t>
            </w:r>
            <w:r w:rsidR="00FB7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5C4E1EC1" w14:textId="0B029E8A" w:rsidR="00FB7599" w:rsidRDefault="00482C06" w:rsidP="005768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Konopka M., Prawo i ochrona zabytków. Aktualne problemy, Warszawa 1996</w:t>
            </w:r>
            <w:r w:rsidR="00C349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57D339DA" w14:textId="7E88CD99" w:rsidR="00FB7599" w:rsidRDefault="00482C06" w:rsidP="005768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Pruszyński J., Ochrona Zabytków w Polsce. Geneza, organizacja, prawo, Warszawa 1989</w:t>
            </w:r>
            <w:r w:rsidR="00C349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75B6150D" w14:textId="77777777" w:rsidR="00FB7599" w:rsidRDefault="00482C06" w:rsidP="005768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Tomaszewski A., Dziedzictwo i zarządzanie, w: Problemy zarządzaniem dziedzictwem kulturowym</w:t>
            </w:r>
            <w:r w:rsidR="00FB7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red. K. Gutowsk</w:t>
            </w:r>
            <w:r w:rsidR="00FB7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2000</w:t>
            </w:r>
            <w:r w:rsidR="00FB7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62C8436E" w14:textId="6F159126" w:rsidR="00FB7599" w:rsidRDefault="00482C06" w:rsidP="005768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Vademecum Konserwatora Zabytków. Międzynarodowe Normy Ochrony Dziedzictwa Kultury, Biuletyn ICOMOS, red. M. Konopka</w:t>
            </w:r>
            <w:r w:rsidR="00FB7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K. Pawłowski, Warszawa 1996</w:t>
            </w:r>
            <w:r w:rsidR="00FB7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5284C08D" w14:textId="77777777" w:rsidR="00FB7599" w:rsidRDefault="00FB7599" w:rsidP="005768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Prawo muzeów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red.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J. </w:t>
            </w:r>
            <w:r w:rsidR="00482C06"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Włodarski, K. Zeidler, Warszawa 2008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7C26F34B" w14:textId="614472FF" w:rsidR="008D7AC0" w:rsidRPr="008F425E" w:rsidRDefault="00482C06" w:rsidP="00C349D3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Zeidler K., Prawo ochrony dziedzictwa kultury, Warszawa 2007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420A29" w:rsidRPr="002F0EB8" w14:paraId="3ACAF817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78BC" w14:textId="77777777"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72AE" w14:textId="77777777" w:rsidR="00420A29" w:rsidRPr="00FB7599" w:rsidRDefault="00420A29">
            <w:pPr>
              <w:ind w:left="426" w:hanging="392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B759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A4C6" w14:textId="19FC89C4" w:rsidR="00482C06" w:rsidRPr="002E1928" w:rsidRDefault="00482C06" w:rsidP="00482C0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Rozporządzenie Ministra Kultury z dnia 1 kwietnia 2004 r. w sprawie nagród za odkrycie lub znalezienie zabytków archeologicznych (Dz.U. </w:t>
            </w:r>
            <w:r w:rsidR="00646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2004</w:t>
            </w:r>
            <w:r w:rsidR="00C349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46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r.,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nr 71</w:t>
            </w:r>
            <w:r w:rsidR="00646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poz. 650</w:t>
            </w:r>
            <w:r w:rsidR="00FB7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Rozporządzenie Ministra Kultury i </w:t>
            </w:r>
            <w:r w:rsidR="00FB7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ziedzictwa Narodowego z dnia 18 kwietnia 2011 r. w sprawie wywozu zabytków i przedmiotów o cechach zabytkowych za granicę (Dz.U. </w:t>
            </w:r>
            <w:r w:rsidR="00646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2011</w:t>
            </w:r>
            <w:r w:rsidR="00646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r.,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nr 89</w:t>
            </w:r>
            <w:r w:rsidR="00646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poz. 510); Rozporządzenie Ministra Kultury i Dziedzictwa Narodowego z dnia 26 maja 2011 r. w sprawie prowadzenia rejestru zabytków, krajowej, wojewódzkiej i gminnej ewidencji zabytków oraz krajowego wykazu zabytków skradzionych lub wywiezionych za granicę niezgodnie z prawem (Dz.U.</w:t>
            </w:r>
            <w:r w:rsidR="00646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2011 r., </w:t>
            </w:r>
            <w:r w:rsidR="00FB7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113</w:t>
            </w:r>
            <w:r w:rsidR="00646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poz. 661); Rozporządzenie Ministra Kultury z dnia 9 czerwca 2004 r. w sprawie prowadzenia prac konserwatorskich, restauratorskich,</w:t>
            </w:r>
            <w:r w:rsidR="00FB7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robót budowlanych, badań konserwatorskich i architektonicznych, a także innych działań przy zabytku wpisanym do rejestru zabytków oraz badań archeologicznych i poszukiwań ukrytych lub porzuconych zabytków ruchomych (Dz.U. </w:t>
            </w:r>
            <w:r w:rsidR="00646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2004 r., </w:t>
            </w:r>
            <w:r w:rsidR="00FB7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150, poz. 1579)</w:t>
            </w:r>
            <w:r w:rsidR="00FB7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  <w:r w:rsidR="00646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Rozporządzenie Ministra Kultury z dnia 6 czerwca 2005 r. w sprawie udzielania dotacji celowej na prace konserwatorskie, restauratorskie i roboty budowlane przy zabytku wpisanym do rejestru zabytków. (Dz.U. </w:t>
            </w:r>
            <w:r w:rsidR="00646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2005</w:t>
            </w:r>
            <w:r w:rsidR="00646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r.,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nr 112</w:t>
            </w:r>
            <w:r w:rsidR="00646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poz. 940) oraz z 11 stycznia 2006 r. (Dz.U. </w:t>
            </w:r>
            <w:r w:rsidR="00646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2006 r., </w:t>
            </w:r>
            <w:r w:rsidR="00FB7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 220, poz. 1889); Rozporządzenie Ministra Kultury 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z 30 sierpnia 2004 r. w sprawie zakresu, form i sposobu ewidencjonowania zabytków w muzeach (Dz.U. </w:t>
            </w:r>
            <w:r w:rsidR="00646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2004</w:t>
            </w:r>
            <w:r w:rsidR="00646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r.,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nr 202</w:t>
            </w:r>
            <w:r w:rsidR="00646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poz. 273</w:t>
            </w:r>
            <w:r w:rsidR="00646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Rozporządzenia Ministra Kultury i Dziedzictwa Narodowego z </w:t>
            </w:r>
            <w:r w:rsidR="00FB7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dnia 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13 maja 2008 r. w sprawie prowadzenia Krajowego </w:t>
            </w:r>
            <w:r w:rsidR="00FB7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ejestru Muzeów (Dz.U. </w:t>
            </w:r>
            <w:r w:rsidR="00646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2008 </w:t>
            </w:r>
            <w:r w:rsidR="00646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r., 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nr 981</w:t>
            </w:r>
            <w:r w:rsidR="00646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poz. 567), z dnia 9 maja 2008 r. w sprawie zakresu działania Rady do Spraw Muzeów (Dz.U. </w:t>
            </w:r>
            <w:r w:rsidR="00646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2008</w:t>
            </w:r>
            <w:r w:rsidR="00646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r., 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nr 86</w:t>
            </w:r>
            <w:r w:rsidR="00646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poz. 530), z dnia 15 maja 2008 r. w sprawie warunków, sposobu i trybu przenoszenia muzealiów (Dz.U. </w:t>
            </w:r>
            <w:r w:rsidR="00646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2008 </w:t>
            </w:r>
            <w:r w:rsidR="00646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r., 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nr 91</w:t>
            </w:r>
            <w:r w:rsidR="00646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poz. 569)</w:t>
            </w:r>
            <w:r w:rsidR="00646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69F2A5C" w14:textId="77777777" w:rsidR="00C349D3" w:rsidRDefault="00482C06" w:rsidP="00482C0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Adresy stron internetowych: </w:t>
            </w:r>
          </w:p>
          <w:p w14:paraId="006BF4AF" w14:textId="083DD19D" w:rsidR="00482C06" w:rsidRPr="002E1928" w:rsidRDefault="00482C06" w:rsidP="00482C0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http:/www.unesco.pl; http://</w:t>
            </w:r>
            <w:hyperlink r:id="rId8" w:history="1">
              <w:r w:rsidRPr="002E192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www.kobidz.pl</w:t>
              </w:r>
            </w:hyperlink>
          </w:p>
          <w:p w14:paraId="48968C41" w14:textId="77777777" w:rsidR="00482C06" w:rsidRPr="002E1928" w:rsidRDefault="00CB7DBF" w:rsidP="00482C0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9" w:history="1">
              <w:r w:rsidR="00482C06" w:rsidRPr="002E192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http://www.mkidn.gov.pl</w:t>
              </w:r>
            </w:hyperlink>
            <w:r w:rsidR="00482C06" w:rsidRPr="002E192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; htt://www.zabytki-tonz.pl; </w:t>
            </w:r>
            <w:r w:rsidR="00482C06" w:rsidRPr="002E1928"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 xml:space="preserve">htt:// </w:t>
            </w:r>
            <w:hyperlink r:id="rId10" w:history="1">
              <w:r w:rsidR="00482C06" w:rsidRPr="002E192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de-DE"/>
                </w:rPr>
                <w:t>www.bip.gov.pl</w:t>
              </w:r>
            </w:hyperlink>
          </w:p>
          <w:p w14:paraId="653B9B8A" w14:textId="6519C7BD" w:rsidR="00420A29" w:rsidRPr="00482C06" w:rsidRDefault="00CB7DBF" w:rsidP="00FB7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</w:pPr>
            <w:hyperlink r:id="rId11" w:history="1">
              <w:r w:rsidR="00482C06" w:rsidRPr="002E192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de-DE"/>
                </w:rPr>
                <w:t>http://zabkielce.prot.pl</w:t>
              </w:r>
            </w:hyperlink>
            <w:r w:rsidR="00482C06" w:rsidRPr="002E1928"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; http://www.nid.pl</w:t>
            </w:r>
          </w:p>
        </w:tc>
      </w:tr>
    </w:tbl>
    <w:p w14:paraId="179C66F8" w14:textId="77777777" w:rsidR="001511D9" w:rsidRPr="00482C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  <w:lang w:val="de-DE"/>
        </w:rPr>
      </w:pPr>
    </w:p>
    <w:p w14:paraId="6626FF0D" w14:textId="77777777"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69091AEE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37017" w14:textId="28B4EC6F" w:rsidR="0066006C" w:rsidRPr="00B768AA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B759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Cele przedmiotu </w:t>
            </w:r>
            <w:r w:rsidRPr="00FB7599">
              <w:rPr>
                <w:rFonts w:ascii="Times New Roman" w:hAnsi="Times New Roman" w:cs="Times New Roman"/>
                <w:bCs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  <w:r w:rsidR="00A22DDB" w:rsidRPr="00EF0A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3FDF3624" w14:textId="608BA05F" w:rsidR="00B768AA" w:rsidRPr="000A53D0" w:rsidRDefault="00B768AA" w:rsidP="00B768AA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Konwersatorium:</w:t>
            </w:r>
          </w:p>
          <w:p w14:paraId="17D15A2D" w14:textId="7CD4A6E8" w:rsidR="00482C06" w:rsidRPr="002E1928" w:rsidRDefault="00482C06" w:rsidP="00B768A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="00B768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B768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studentów z przepisami prawa regulującego zasady ochrony dóbr kultury w Polsce w świetle obowiązującej ustawy</w:t>
            </w:r>
            <w:r w:rsidR="00B768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u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kazanie </w:t>
            </w:r>
            <w:r w:rsidR="00B768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 różnorodny i złożony charakter ma szeroko rozumiane dziedzictwo kulturowe i jak rzutuje to na problem jego ochrony.</w:t>
            </w:r>
          </w:p>
          <w:p w14:paraId="557D264C" w14:textId="603228B3" w:rsidR="00482C06" w:rsidRPr="002E1928" w:rsidRDefault="00482C06" w:rsidP="00B768A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="00B768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-2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Nabycie przez studenta umiejętności wyszukiwania i korzystania z różnego rodzaju aktów prawnych i rozumienia ich specyficznego języka. </w:t>
            </w:r>
          </w:p>
          <w:p w14:paraId="3D33030F" w14:textId="1A984F00" w:rsidR="0066006C" w:rsidRPr="000A53D0" w:rsidRDefault="00B768AA" w:rsidP="00B768AA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C-3 Z</w:t>
            </w:r>
            <w:r w:rsidR="00482C06"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apoznanie studenta z instytucjami i organizacjami społecznymi, które zajmują się ochron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  <w:r w:rsidR="00482C06"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zabytków w Polsce.</w:t>
            </w:r>
          </w:p>
        </w:tc>
      </w:tr>
      <w:tr w:rsidR="0066006C" w:rsidRPr="008F425E" w14:paraId="0D2B5772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1D6A" w14:textId="6AABEC7B" w:rsidR="00A22DDB" w:rsidRPr="00B768AA" w:rsidRDefault="00B768AA" w:rsidP="005768A4">
            <w:pPr>
              <w:numPr>
                <w:ilvl w:val="1"/>
                <w:numId w:val="29"/>
              </w:numPr>
              <w:ind w:left="72" w:hanging="426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4.2 </w:t>
            </w:r>
            <w:r w:rsidR="0066006C" w:rsidRPr="00B768A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Treści programowe</w:t>
            </w:r>
            <w:r w:rsidR="007034A2" w:rsidRPr="00B768A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7034A2" w:rsidRPr="00B768AA">
              <w:rPr>
                <w:rFonts w:ascii="Times New Roman" w:hAnsi="Times New Roman" w:cs="Times New Roman"/>
                <w:bCs/>
                <w:i/>
                <w:color w:val="auto"/>
                <w:sz w:val="16"/>
                <w:szCs w:val="16"/>
              </w:rPr>
              <w:t>(z uwzględnieniem formy zajęć)</w:t>
            </w:r>
            <w:r w:rsidR="00A22DDB" w:rsidRPr="00B768A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14:paraId="4B843623" w14:textId="38A4B1EF" w:rsidR="009671B8" w:rsidRPr="009671B8" w:rsidRDefault="00B768AA" w:rsidP="00B768AA">
            <w:pPr>
              <w:ind w:left="7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Konwersatorium:</w:t>
            </w:r>
          </w:p>
          <w:p w14:paraId="2A1DB342" w14:textId="6F66883A" w:rsidR="00482C06" w:rsidRPr="002E1928" w:rsidRDefault="00482C06" w:rsidP="00482C0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Dziedzictwo kulturowe</w:t>
            </w:r>
            <w:r w:rsidR="00B768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pojęcie zabytku i jego rodzaje.</w:t>
            </w:r>
          </w:p>
          <w:p w14:paraId="5072BCF3" w14:textId="77777777" w:rsidR="00482C06" w:rsidRPr="002E1928" w:rsidRDefault="00482C06" w:rsidP="00482C0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 ochrony zabytków na przestrzeni dziejów, przegląd ważniejszych inicjatyw mających na celu ochronę dziedzictwa kulturowego na świecie.</w:t>
            </w:r>
          </w:p>
          <w:p w14:paraId="5CC7852D" w14:textId="77777777" w:rsidR="00482C06" w:rsidRPr="002E1928" w:rsidRDefault="00482C06" w:rsidP="00482C0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  <w:r w:rsidR="007B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Ogólnoludzkie dziedzictwo kulturowe, lista światowego dziedzictwa UNESCO.</w:t>
            </w:r>
          </w:p>
          <w:p w14:paraId="6D4CF373" w14:textId="77777777" w:rsidR="00482C06" w:rsidRPr="002E1928" w:rsidRDefault="00482C06" w:rsidP="00482C0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Organizacja organów zajmujących się ochroną dóbr kultury w Polsce. </w:t>
            </w:r>
          </w:p>
          <w:p w14:paraId="3C247664" w14:textId="77777777" w:rsidR="00482C06" w:rsidRPr="002E1928" w:rsidRDefault="00482C06" w:rsidP="00482C0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Ochrona zabytków w Polsce w świetle aktualnie obowiązującej ustawy - wybrane zagadnienia:     </w:t>
            </w:r>
          </w:p>
          <w:p w14:paraId="5DDEBEA8" w14:textId="4B8517C6" w:rsidR="00482C06" w:rsidRPr="002E1928" w:rsidRDefault="00482C06" w:rsidP="00482C0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formy i sposoby ochrony zabytków</w:t>
            </w:r>
            <w:r w:rsidR="00B768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14:paraId="45451530" w14:textId="4BEDE6C3" w:rsidR="00482C06" w:rsidRPr="002E1928" w:rsidRDefault="00482C06" w:rsidP="00482C0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zagospodarowanie zabytków, prowadzenie badań, prac i robót przy zabytkach</w:t>
            </w:r>
            <w:r w:rsidR="00B768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14:paraId="064AAA55" w14:textId="00BAACE5" w:rsidR="00482C06" w:rsidRPr="002E1928" w:rsidRDefault="00482C06" w:rsidP="00482C0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nadzór konserwatorski</w:t>
            </w:r>
            <w:r w:rsidR="00B768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14:paraId="797534D3" w14:textId="14878FCE" w:rsidR="00482C06" w:rsidRPr="002E1928" w:rsidRDefault="00482C06" w:rsidP="00482C0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wywóz zabytków za granicę i ich rewindykacja</w:t>
            </w:r>
            <w:r w:rsidR="00B768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14:paraId="20787A77" w14:textId="2FA497AC" w:rsidR="00482C06" w:rsidRPr="002E1928" w:rsidRDefault="00482C06" w:rsidP="00482C0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zasady finansowania opieki nad zabytkami</w:t>
            </w:r>
            <w:r w:rsidR="00B768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14:paraId="48FEEBCA" w14:textId="585B6B8D" w:rsidR="00482C06" w:rsidRPr="002E1928" w:rsidRDefault="00482C06" w:rsidP="00482C0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krajowy program ochrony zabytków</w:t>
            </w:r>
            <w:r w:rsidR="00B768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14:paraId="76A885F0" w14:textId="4639DC0C" w:rsidR="00482C06" w:rsidRPr="002E1928" w:rsidRDefault="00482C06" w:rsidP="00482C0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przepisy karne w ustawie o ochronie zabytków</w:t>
            </w:r>
            <w:r w:rsidR="00B768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3A27350F" w14:textId="77777777" w:rsidR="0066006C" w:rsidRPr="008F425E" w:rsidRDefault="00482C06" w:rsidP="00482C06">
            <w:pPr>
              <w:tabs>
                <w:tab w:val="left" w:pos="2655"/>
              </w:tabs>
              <w:ind w:left="72" w:hanging="72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6. 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Analiza wybranych aktów wykonawczych do ustawy.</w:t>
            </w:r>
          </w:p>
        </w:tc>
      </w:tr>
    </w:tbl>
    <w:p w14:paraId="52C65F78" w14:textId="77777777" w:rsidR="00CE7F6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F495B22" w14:textId="77777777" w:rsidR="00A22DDB" w:rsidRPr="000A53D0" w:rsidRDefault="00A22DDB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C39E757" w14:textId="77777777" w:rsidR="00CE7F64" w:rsidRPr="000A53D0" w:rsidRDefault="00CE7F64" w:rsidP="00A22DDB">
      <w:pPr>
        <w:numPr>
          <w:ilvl w:val="1"/>
          <w:numId w:val="42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14:paraId="2A07C066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6CD317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F511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739A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19F300BF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E0A6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691676" w:rsidRPr="000A53D0" w14:paraId="4E8D317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5AF5" w14:textId="77777777" w:rsidR="00691676" w:rsidRPr="000A53D0" w:rsidRDefault="006916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2BFD" w14:textId="68D0C4A9" w:rsidR="00691676" w:rsidRPr="002E1928" w:rsidRDefault="00691676" w:rsidP="00EF7B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</w:t>
            </w:r>
            <w:r w:rsidR="007D24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pogłębioną i rozszerzoną 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wiedzę z zakresu różnych aspektów ochrony zabytków</w:t>
            </w:r>
            <w:r w:rsidR="00B768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ECA7196" w14:textId="77777777" w:rsidR="00691676" w:rsidRPr="002E1928" w:rsidRDefault="00691676" w:rsidP="00EF7B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57D1" w14:textId="77777777" w:rsidR="00691676" w:rsidRPr="002E1928" w:rsidRDefault="00691676" w:rsidP="00B768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HIS1A_W01</w:t>
            </w:r>
          </w:p>
          <w:p w14:paraId="3559BBFA" w14:textId="77777777" w:rsidR="00691676" w:rsidRPr="002E1928" w:rsidRDefault="00691676" w:rsidP="00B768A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691676" w:rsidRPr="000A53D0" w14:paraId="0B3E9B2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C083" w14:textId="77777777" w:rsidR="00691676" w:rsidRDefault="006916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203B" w14:textId="3F669729" w:rsidR="00691676" w:rsidRPr="002E1928" w:rsidRDefault="00691676" w:rsidP="006916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</w:t>
            </w:r>
            <w:r w:rsidR="007D24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pogłębioną, rozszerzoną i uporządkowaną 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wiedzę o podstawach prawnych funkcjonowania instytucji związanych z ochroną dóbr kultury</w:t>
            </w:r>
            <w:r w:rsidR="00B768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4B94" w14:textId="73153895" w:rsidR="00691676" w:rsidRPr="002E1928" w:rsidRDefault="00691676" w:rsidP="00B768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HIS1A_W0</w:t>
            </w:r>
            <w:r w:rsidR="007D24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  <w:p w14:paraId="532345EE" w14:textId="77777777" w:rsidR="00691676" w:rsidRPr="002E1928" w:rsidRDefault="00691676" w:rsidP="00B768A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691676" w:rsidRPr="000A53D0" w14:paraId="5D18E2CD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B28E" w14:textId="77777777" w:rsidR="00691676" w:rsidRPr="000A53D0" w:rsidRDefault="00691676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691676" w:rsidRPr="000A53D0" w14:paraId="770CB71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BDFF" w14:textId="77777777" w:rsidR="00691676" w:rsidRPr="000A53D0" w:rsidRDefault="006916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AC38" w14:textId="63C1F65A" w:rsidR="00691676" w:rsidRPr="002E1928" w:rsidRDefault="007D24C7" w:rsidP="006916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Samodzielnie </w:t>
            </w:r>
            <w:r w:rsidR="00691676"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wyszukuje, analizuje, interpretuje, selekcjonuje, integruje informacje z zakresu szeroko rozumiane</w:t>
            </w:r>
            <w:r w:rsidR="006916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 ochrony</w:t>
            </w:r>
            <w:r w:rsidR="00691676"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dziedzictwa kulturowego, korzystając z różnych baz danych</w:t>
            </w:r>
            <w:r w:rsidR="00B768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691676"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85E2" w14:textId="77777777" w:rsidR="00691676" w:rsidRPr="002E1928" w:rsidRDefault="00691676" w:rsidP="00B768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HIS1A_U01</w:t>
            </w:r>
          </w:p>
          <w:p w14:paraId="0EDE0905" w14:textId="77777777" w:rsidR="00691676" w:rsidRPr="002E1928" w:rsidRDefault="00691676" w:rsidP="00B768A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691676" w:rsidRPr="000A53D0" w14:paraId="193C4EC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E8FD" w14:textId="77777777" w:rsidR="00691676" w:rsidRPr="000A53D0" w:rsidRDefault="006916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00A9" w14:textId="744BE8EF" w:rsidR="00691676" w:rsidRPr="002E1928" w:rsidRDefault="00691676" w:rsidP="00EF7B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Umiejętnie korzysta z zasobu Internetu, poprawnie ocenia informacje tam zawarte</w:t>
            </w:r>
            <w:r w:rsidR="00B768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2990" w14:textId="15A1302D" w:rsidR="00691676" w:rsidRPr="002E1928" w:rsidRDefault="00691676" w:rsidP="00B768A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HIS1A_U0</w:t>
            </w:r>
            <w:r w:rsidR="007D24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691676" w:rsidRPr="000A53D0" w14:paraId="00BAA3D7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1857" w14:textId="77777777" w:rsidR="00691676" w:rsidRPr="000A53D0" w:rsidRDefault="00691676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691676" w:rsidRPr="000A53D0" w14:paraId="79B7594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79B" w14:textId="77777777" w:rsidR="00691676" w:rsidRPr="000A53D0" w:rsidRDefault="006916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1724" w14:textId="386AA6A5" w:rsidR="00691676" w:rsidRPr="00AF197B" w:rsidRDefault="00691676" w:rsidP="00ED076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Jest </w:t>
            </w:r>
            <w:r w:rsidR="007D24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gotowy do systematycznego i aktywnego </w:t>
            </w: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uczestnictwa w życiu kulturalnym środowiska i regionu oraz potrafi inicjować działania na rzecz interesu publicznego, wykorzystując do tego różne formy przekazu</w:t>
            </w:r>
            <w:r w:rsidR="00B768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770B" w14:textId="77777777" w:rsidR="00691676" w:rsidRPr="002E1928" w:rsidRDefault="00691676" w:rsidP="00B768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E192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HIS1A_K02</w:t>
            </w:r>
          </w:p>
          <w:p w14:paraId="0C8F8A3F" w14:textId="77777777" w:rsidR="00691676" w:rsidRPr="00AF197B" w:rsidRDefault="00691676" w:rsidP="00B768A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691676" w:rsidRPr="000A53D0" w14:paraId="41B9DB4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FECE" w14:textId="77777777" w:rsidR="00691676" w:rsidRPr="007B281F" w:rsidRDefault="006916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E666" w14:textId="2C691699" w:rsidR="00691676" w:rsidRPr="00AF197B" w:rsidRDefault="007B281F" w:rsidP="00ED076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F197B">
              <w:rPr>
                <w:rFonts w:ascii="Times New Roman" w:hAnsi="Times New Roman" w:cs="Times New Roman"/>
                <w:sz w:val="20"/>
                <w:szCs w:val="20"/>
              </w:rPr>
              <w:t>Myśli i działa w sposób przedsiębiorczy, samodzielnie wskazuje priorytety służące realizacji określonego zadania dla historyka, jest empatyczny, rozumie i szanuje różne poglądy determinowane kulturowo i etnicznie</w:t>
            </w:r>
            <w:r w:rsidR="00B768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AE6C" w14:textId="77777777" w:rsidR="007B281F" w:rsidRPr="00AF197B" w:rsidRDefault="007B281F" w:rsidP="00B76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HIS1</w:t>
            </w:r>
            <w:r w:rsidRPr="00AF1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A_K03</w:t>
            </w:r>
          </w:p>
          <w:p w14:paraId="1D723722" w14:textId="77777777" w:rsidR="00691676" w:rsidRPr="00AF197B" w:rsidRDefault="00691676" w:rsidP="00B768A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</w:tbl>
    <w:p w14:paraId="121E4162" w14:textId="77777777" w:rsidR="00AC5C34" w:rsidRPr="000A53D0" w:rsidRDefault="00AC5C34">
      <w:pPr>
        <w:rPr>
          <w:color w:val="auto"/>
        </w:rPr>
      </w:pPr>
    </w:p>
    <w:p w14:paraId="2DBF197B" w14:textId="77777777" w:rsidR="00AC5C34" w:rsidRDefault="00AC5C34">
      <w:pPr>
        <w:rPr>
          <w:color w:val="auto"/>
        </w:rPr>
      </w:pPr>
    </w:p>
    <w:p w14:paraId="17414519" w14:textId="77777777" w:rsidR="00A22DDB" w:rsidRDefault="00A22DDB">
      <w:pPr>
        <w:rPr>
          <w:color w:val="auto"/>
        </w:rPr>
      </w:pPr>
    </w:p>
    <w:p w14:paraId="3E049983" w14:textId="77777777" w:rsidR="00A22DDB" w:rsidRDefault="00A22DDB">
      <w:pPr>
        <w:rPr>
          <w:color w:val="auto"/>
        </w:rPr>
      </w:pPr>
    </w:p>
    <w:p w14:paraId="518210BA" w14:textId="77777777" w:rsidR="00A22DDB" w:rsidRPr="000A53D0" w:rsidRDefault="00A22DDB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7C4050CD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9D1F" w14:textId="77777777"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6C59039A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8BE8F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F6357FB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FE78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29B7EB85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C2C20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6580CB" w14:textId="77777777"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0ADC4A" w14:textId="77777777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B1D5FB" w14:textId="554AF71C" w:rsidR="00A40BE3" w:rsidRPr="000A53D0" w:rsidRDefault="006A58BA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6AC286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B534F7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BDE0F6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6C450F" w14:textId="77777777" w:rsidR="00A40BE3" w:rsidRPr="008F425E" w:rsidRDefault="00A40BE3" w:rsidP="00ED62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14:paraId="6CA24EDA" w14:textId="77777777" w:rsidR="00ED620C" w:rsidRPr="008F425E" w:rsidRDefault="00152CE2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np. test - 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  <w:r w:rsidR="000E3B84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tosowany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0A53D0" w14:paraId="45D96CC8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31D91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220BC2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29E147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B4256E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0CAF1F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A73804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1CBFAD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F241F8" w14:textId="77777777" w:rsidR="007B75E6" w:rsidRPr="008F425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21E55727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1C82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658EA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1D837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484E6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9F5BDA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378CA7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FB1BAE" w14:textId="6140D175" w:rsidR="007B75E6" w:rsidRPr="000A53D0" w:rsidRDefault="00B768AA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61B8C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F9961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FF98E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39946E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430C12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331927" w14:textId="32E6C501" w:rsidR="007B75E6" w:rsidRPr="000A53D0" w:rsidRDefault="00B768AA" w:rsidP="00B768A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58EED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D0A4A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4A3526" w14:textId="109180F4" w:rsidR="007B75E6" w:rsidRPr="000A53D0" w:rsidRDefault="00B768AA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2E5C46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AC75D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318B7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BFAC8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4A39F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9E95C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691676" w:rsidRPr="000A53D0" w14:paraId="6713FC50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34CD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EFA12D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06E2D6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38FB03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02A909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1B9D5B" w14:textId="76DB9CD3" w:rsidR="00691676" w:rsidRPr="00A22DDB" w:rsidRDefault="00691676" w:rsidP="00EF7B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72CA" w14:textId="0EB06BE5" w:rsidR="00691676" w:rsidRPr="00B768AA" w:rsidRDefault="00B768AA" w:rsidP="001E1B38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F09B34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7F0257" w14:textId="77777777" w:rsidR="00691676" w:rsidRPr="00A22DDB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89A562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9AA260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2DCB" w14:textId="608FC3B0" w:rsidR="00691676" w:rsidRPr="00A22DDB" w:rsidRDefault="00691676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9451" w14:textId="390CDD98" w:rsidR="00691676" w:rsidRPr="00B768AA" w:rsidRDefault="00B768AA" w:rsidP="001E1B38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DFE3E2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3623B4" w14:textId="7A30896F" w:rsidR="00691676" w:rsidRPr="00A22DDB" w:rsidRDefault="00691676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4789F" w14:textId="73D37177" w:rsidR="00691676" w:rsidRPr="000A53D0" w:rsidRDefault="00B768A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94497F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6FE5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6719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E13226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4DD69D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2F13B5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91676" w:rsidRPr="000A53D0" w14:paraId="05C4A49A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890B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6D27C3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9B4997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631951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CF351B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35303E" w14:textId="621C42B0" w:rsidR="00691676" w:rsidRPr="000A53D0" w:rsidRDefault="00691676" w:rsidP="00EF7B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6F6D" w14:textId="2127E35F" w:rsidR="00691676" w:rsidRPr="00B768AA" w:rsidRDefault="00B768AA" w:rsidP="001E1B38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276537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62C6CD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15574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E818B6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C239" w14:textId="06532FBA" w:rsidR="00691676" w:rsidRPr="000A53D0" w:rsidRDefault="00691676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092F" w14:textId="3D9DD89A" w:rsidR="00691676" w:rsidRPr="000A53D0" w:rsidRDefault="00B768A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3D08F1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8D0096" w14:textId="33155C10" w:rsidR="00691676" w:rsidRPr="000A53D0" w:rsidRDefault="00691676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5C37DC" w14:textId="11B4C55D" w:rsidR="00691676" w:rsidRPr="000A53D0" w:rsidRDefault="00B768A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D7C3B2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5629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3C36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03AAE0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BF233F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B819DA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91676" w:rsidRPr="000A53D0" w14:paraId="72B15DB9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6AB4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697586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CE725E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64E13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EE0524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4838E6" w14:textId="71373379" w:rsidR="00691676" w:rsidRPr="000A53D0" w:rsidRDefault="00691676" w:rsidP="00EF7B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D573" w14:textId="124A6950" w:rsidR="00691676" w:rsidRPr="00B768AA" w:rsidRDefault="00B768AA" w:rsidP="001E1B38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F88D64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5535C0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FC13D7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91FA26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2B84" w14:textId="405A9E8E" w:rsidR="00691676" w:rsidRPr="000A53D0" w:rsidRDefault="00691676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4B21" w14:textId="6B8B5140" w:rsidR="00691676" w:rsidRPr="000A53D0" w:rsidRDefault="00B768A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BF2B92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F7602C" w14:textId="5579ABA7" w:rsidR="00691676" w:rsidRPr="000A53D0" w:rsidRDefault="00691676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31538D" w14:textId="5F04403F" w:rsidR="00691676" w:rsidRPr="000A53D0" w:rsidRDefault="00B768A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5EFA5A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1608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E162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D75A73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B5AC58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A17925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91676" w:rsidRPr="000A53D0" w14:paraId="631FF508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87E2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1A9E60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3AA856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58AE73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296F5B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A1F775" w14:textId="6DBEAB7B" w:rsidR="00691676" w:rsidRPr="000A53D0" w:rsidRDefault="00691676" w:rsidP="00EF7B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3805" w14:textId="4BB6E593" w:rsidR="00691676" w:rsidRPr="00B768AA" w:rsidRDefault="00B768AA" w:rsidP="001E1B38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34DC99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FFD00A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DD1681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B52AE7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CA2B" w14:textId="6F8178F6" w:rsidR="00691676" w:rsidRPr="000A53D0" w:rsidRDefault="00691676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9CFB" w14:textId="5AB90520" w:rsidR="00691676" w:rsidRPr="000A53D0" w:rsidRDefault="00B768A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DDF5FF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32DC93" w14:textId="37BAF757" w:rsidR="00691676" w:rsidRPr="000A53D0" w:rsidRDefault="00691676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4E24C" w14:textId="4121AB52" w:rsidR="00691676" w:rsidRPr="000A53D0" w:rsidRDefault="00B768A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AA50DA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B3D5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B6C9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603702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2AF01C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4A5EB3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91676" w:rsidRPr="000A53D0" w14:paraId="53EACCF0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256C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908131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B9104A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B2B868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59393C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F58944" w14:textId="45BD254D" w:rsidR="00691676" w:rsidRPr="000A53D0" w:rsidRDefault="00691676" w:rsidP="00EF7B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C0B4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B0B2C7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C739AA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FBD92C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C7249E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A95D" w14:textId="550A6B3A" w:rsidR="00691676" w:rsidRPr="000A53D0" w:rsidRDefault="00691676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1C6A" w14:textId="1F0FAA7F" w:rsidR="00691676" w:rsidRPr="000A53D0" w:rsidRDefault="006A58B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B90139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70C512" w14:textId="1AAF9DFF" w:rsidR="00691676" w:rsidRPr="000A53D0" w:rsidRDefault="00691676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450373" w14:textId="43B63AFC" w:rsidR="00691676" w:rsidRPr="000A53D0" w:rsidRDefault="00B768A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A250A9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1CDD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3057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D047C1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5DA244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26B496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91676" w:rsidRPr="000A53D0" w14:paraId="57D8C736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E2FC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44C88C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CE6505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065991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A6E6F8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F78306" w14:textId="46C577B5" w:rsidR="00691676" w:rsidRPr="000A53D0" w:rsidRDefault="00691676" w:rsidP="00EF7B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493C" w14:textId="42920521" w:rsidR="00691676" w:rsidRPr="00B768AA" w:rsidRDefault="00B768AA" w:rsidP="001E1B38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884449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B074EB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823163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AD90E3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19D9" w14:textId="0BC085A3" w:rsidR="00691676" w:rsidRPr="000A53D0" w:rsidRDefault="00691676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7B50" w14:textId="370C8302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BF91F7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4F8BC4" w14:textId="5E4D0DDC" w:rsidR="00691676" w:rsidRPr="000A53D0" w:rsidRDefault="00691676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B1D2A5" w14:textId="4101B95A" w:rsidR="00691676" w:rsidRPr="000A53D0" w:rsidRDefault="00B768A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EAC1C2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03B1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A3CD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62A4BF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5712D8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7AD20B" w14:textId="77777777" w:rsidR="00691676" w:rsidRPr="000A53D0" w:rsidRDefault="0069167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325F4CF1" w14:textId="77777777"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0D1789BA" w14:textId="77777777" w:rsidR="00A40BE3" w:rsidRPr="000A53D0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5F48BE7E" w14:textId="77777777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65AF" w14:textId="77777777"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5860D929" w14:textId="77777777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D266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58BC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21A6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22DDB" w:rsidRPr="008F425E" w14:paraId="7AE555C8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77DD67" w14:textId="77777777" w:rsidR="00A22DDB" w:rsidRPr="008F425E" w:rsidRDefault="00A22DDB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ćwiczenia (C)*</w:t>
            </w:r>
          </w:p>
          <w:p w14:paraId="0F75744A" w14:textId="77777777" w:rsidR="00A22DDB" w:rsidRPr="008F425E" w:rsidRDefault="00A22DDB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F361" w14:textId="77777777" w:rsidR="00A22DDB" w:rsidRPr="008F425E" w:rsidRDefault="00A22DDB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A86D" w14:textId="3537B662" w:rsidR="00A22DDB" w:rsidRPr="00186F4E" w:rsidRDefault="006A58BA" w:rsidP="00ED07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punktów z przedziału </w:t>
            </w:r>
            <w:r w:rsidR="00A22DDB"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51-60%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ramach kolokwium. Praca własna oceniona na 6 pkt. w skali 10 punktowej. </w:t>
            </w:r>
          </w:p>
        </w:tc>
      </w:tr>
      <w:tr w:rsidR="00A22DDB" w:rsidRPr="000A53D0" w14:paraId="3F7FC378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8C0FB" w14:textId="77777777" w:rsidR="00A22DDB" w:rsidRPr="000A53D0" w:rsidRDefault="00A22DDB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499C" w14:textId="77777777" w:rsidR="00A22DDB" w:rsidRPr="000A53D0" w:rsidRDefault="00A22DDB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92C7" w14:textId="2BFC5126" w:rsidR="00A22DDB" w:rsidRPr="00186F4E" w:rsidRDefault="006A58BA" w:rsidP="00ED07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punktów z przedziału </w:t>
            </w:r>
            <w:r w:rsidR="00A22DDB"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61-70%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ramach kolokwium. Praca własna oceniona na 7 pkt. w skali 10 punktowej.</w:t>
            </w:r>
          </w:p>
        </w:tc>
      </w:tr>
      <w:tr w:rsidR="00A22DDB" w:rsidRPr="000A53D0" w14:paraId="7E41BE56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AB115" w14:textId="77777777" w:rsidR="00A22DDB" w:rsidRPr="000A53D0" w:rsidRDefault="00A22DDB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27FB" w14:textId="77777777" w:rsidR="00A22DDB" w:rsidRPr="000A53D0" w:rsidRDefault="00A22DDB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883F" w14:textId="3899C810" w:rsidR="00A22DDB" w:rsidRPr="00186F4E" w:rsidRDefault="006A58BA" w:rsidP="00ED07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punktów z przedziału </w:t>
            </w:r>
            <w:r w:rsidR="00A22DDB"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71-80%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ramach kolokwium. Praca własna oceniona na 8 pkt. w skali 10 punktowej. Aktywność na zajęciach odnotowana przynajmniej 1 raz. </w:t>
            </w:r>
          </w:p>
        </w:tc>
      </w:tr>
      <w:tr w:rsidR="00A22DDB" w:rsidRPr="000A53D0" w14:paraId="38C8DEA3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FE733" w14:textId="77777777" w:rsidR="00A22DDB" w:rsidRPr="000A53D0" w:rsidRDefault="00A22DDB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500B" w14:textId="77777777" w:rsidR="00A22DDB" w:rsidRPr="000A53D0" w:rsidRDefault="00A22DDB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7889" w14:textId="36469D75" w:rsidR="00A22DDB" w:rsidRPr="00186F4E" w:rsidRDefault="006A58BA" w:rsidP="00ED07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punktów z przedziału </w:t>
            </w:r>
            <w:r w:rsidR="00A22DDB"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81-90%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ramach kolokwium. Praca własna oceniona na 9 pkt. w skali 10 punktowej. Aktywność na zajęciach odnotowana przynajmniej 2 razy.</w:t>
            </w:r>
          </w:p>
        </w:tc>
      </w:tr>
      <w:tr w:rsidR="00A22DDB" w:rsidRPr="000A53D0" w14:paraId="2826FE39" w14:textId="77777777" w:rsidTr="00F3789A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D5E8" w14:textId="77777777" w:rsidR="00A22DDB" w:rsidRPr="000A53D0" w:rsidRDefault="00A22DDB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CBB9" w14:textId="77777777" w:rsidR="00A22DDB" w:rsidRPr="000A53D0" w:rsidRDefault="00A22DDB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32A6" w14:textId="6005A0CD" w:rsidR="00A22DDB" w:rsidRPr="00186F4E" w:rsidRDefault="006A58BA" w:rsidP="00ED07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punktów z przedziału </w:t>
            </w:r>
            <w:r w:rsidR="00A22DDB"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91-100%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ramach kolokwium. Praca własna oceniona na 10 pkt. w skali 10 punktowej. Aktywność na zajęciach odnotowana przynajmniej 3 razy.</w:t>
            </w:r>
          </w:p>
        </w:tc>
      </w:tr>
    </w:tbl>
    <w:p w14:paraId="7AF3927E" w14:textId="77777777"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14:paraId="6D47D80B" w14:textId="77777777"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60FC1B62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09F7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3F32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0042ADF3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5D9C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0FCC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739F50E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DBF2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554C627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B36B44" w:rsidRPr="000A53D0" w14:paraId="295D683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17E659" w14:textId="77777777" w:rsidR="00B36B44" w:rsidRPr="000A53D0" w:rsidRDefault="00B36B44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EC981C" w14:textId="0BEF0799"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943FB9" w14:textId="4F651CA4"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6B44" w:rsidRPr="000A53D0" w14:paraId="1D64DF4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B3F4" w14:textId="77777777" w:rsidR="00B36B44" w:rsidRPr="000A53D0" w:rsidRDefault="00B36B44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9285" w14:textId="5694C6D8"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F453" w14:textId="602F02D7"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6B44" w:rsidRPr="000A53D0" w14:paraId="3716E8B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944B" w14:textId="77777777" w:rsidR="00B36B44" w:rsidRPr="000A53D0" w:rsidRDefault="00B36B44" w:rsidP="0069167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DCBD" w14:textId="3D322698"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B768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E9D2" w14:textId="446852BA" w:rsidR="00B36B44" w:rsidRPr="00194404" w:rsidRDefault="00B768AA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B36B44" w:rsidRPr="000A53D0" w14:paraId="6B80D0C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977F" w14:textId="77777777" w:rsidR="00B36B44" w:rsidRPr="000A53D0" w:rsidRDefault="00B36B44" w:rsidP="0069167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87C6" w14:textId="47FF6A90"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B051" w14:textId="713A88CD"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6B44" w:rsidRPr="008F425E" w14:paraId="745982C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CC85" w14:textId="52F6C81D" w:rsidR="00B36B44" w:rsidRPr="008F425E" w:rsidRDefault="00B36B44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DCF7" w14:textId="77777777"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B09F" w14:textId="77777777"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6B44" w:rsidRPr="000A53D0" w14:paraId="03F127A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FADCEB" w14:textId="77777777" w:rsidR="00B36B44" w:rsidRPr="000A53D0" w:rsidRDefault="00B36B44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F9FF02" w14:textId="6545F74D"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B8CF30" w14:textId="0887C645"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6B44" w:rsidRPr="000A53D0" w14:paraId="2AF8A63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E285" w14:textId="77777777" w:rsidR="00B36B44" w:rsidRPr="000A53D0" w:rsidRDefault="00B36B44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F2A4" w14:textId="557C2D28"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4DC1" w14:textId="17DD3352"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6B44" w:rsidRPr="000A53D0" w14:paraId="7766C02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D2FE" w14:textId="4AA5D379" w:rsidR="00B36B44" w:rsidRPr="000A53D0" w:rsidRDefault="00B36B44" w:rsidP="00B36B4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</w:t>
            </w:r>
            <w:r w:rsidR="00B768A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, konwersatorium, labolatorium*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1E88" w14:textId="77777777"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3375" w14:textId="77777777" w:rsidR="00B36B44" w:rsidRPr="00194404" w:rsidRDefault="005E6B26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B36B44" w:rsidRPr="000A53D0" w14:paraId="5CAC82B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ADC5" w14:textId="583A2D55" w:rsidR="00B36B44" w:rsidRPr="000A53D0" w:rsidRDefault="00B36B44" w:rsidP="005E6B2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Przygotowanie do </w:t>
            </w:r>
            <w:r w:rsidR="00B768A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egzaminu/</w:t>
            </w: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B768A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3B1A" w14:textId="77777777" w:rsidR="00B36B44" w:rsidRPr="00194404" w:rsidRDefault="005E6B26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3ACB" w14:textId="77777777" w:rsidR="00B36B44" w:rsidRPr="00194404" w:rsidRDefault="005E6B26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B36B44" w:rsidRPr="000A53D0" w14:paraId="5B360EE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9CBF" w14:textId="7440717C" w:rsidR="00B36B44" w:rsidRPr="000A53D0" w:rsidRDefault="00B36B44" w:rsidP="005E6B2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Zebranie materiałów do 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referatu</w:t>
            </w:r>
            <w:r w:rsidR="00B768A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,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308A" w14:textId="77777777" w:rsidR="00B36B44" w:rsidRPr="00194404" w:rsidRDefault="005E6B26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0036" w14:textId="77777777" w:rsidR="00B36B44" w:rsidRPr="00194404" w:rsidRDefault="005E6B26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B36B44" w:rsidRPr="000A53D0" w14:paraId="598F224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945A" w14:textId="77777777" w:rsidR="00B36B44" w:rsidRPr="000A53D0" w:rsidRDefault="00B36B44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11C4" w14:textId="58208124"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7A92" w14:textId="15FA95B8"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6B44" w:rsidRPr="000A53D0" w14:paraId="589CF51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006C" w14:textId="77777777" w:rsidR="00B36B44" w:rsidRPr="000A53D0" w:rsidRDefault="00B36B44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Pr="00ED62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(jakie?)</w:t>
            </w: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1343" w14:textId="72071D43"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DDFD" w14:textId="494E696B"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6B44" w:rsidRPr="000A53D0" w14:paraId="72231ED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729C4B" w14:textId="77777777" w:rsidR="00B36B44" w:rsidRPr="00B768AA" w:rsidRDefault="00B36B44" w:rsidP="001E1B38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B768A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E29A2C" w14:textId="77777777" w:rsidR="00B36B44" w:rsidRPr="00194404" w:rsidRDefault="00691676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417B47" w14:textId="77777777" w:rsidR="00B36B44" w:rsidRPr="00194404" w:rsidRDefault="00691676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B36B44" w:rsidRPr="000A53D0" w14:paraId="2432F4D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632C52" w14:textId="77777777" w:rsidR="00B36B44" w:rsidRPr="00B768AA" w:rsidRDefault="00B36B44" w:rsidP="001E1B38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B768A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A81657" w14:textId="07578316" w:rsidR="00B36B44" w:rsidRPr="00194404" w:rsidRDefault="00B768AA" w:rsidP="00ED076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6DC533" w14:textId="6C9CC69C" w:rsidR="00B36B44" w:rsidRPr="00194404" w:rsidRDefault="00B768AA" w:rsidP="00ED076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</w:p>
        </w:tc>
      </w:tr>
    </w:tbl>
    <w:p w14:paraId="51E7C89A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14:paraId="44079662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722110A7" w14:textId="27FC622B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</w:t>
      </w:r>
      <w:r w:rsidR="006A58BA">
        <w:rPr>
          <w:i/>
          <w:sz w:val="16"/>
          <w:szCs w:val="16"/>
        </w:rPr>
        <w:t>(</w:t>
      </w:r>
      <w:r w:rsidRPr="000A53D0">
        <w:rPr>
          <w:i/>
          <w:sz w:val="16"/>
          <w:szCs w:val="16"/>
        </w:rPr>
        <w:t>data i</w:t>
      </w:r>
      <w:r w:rsidR="00EB24C1" w:rsidRPr="000A53D0">
        <w:rPr>
          <w:i/>
          <w:sz w:val="16"/>
          <w:szCs w:val="16"/>
        </w:rPr>
        <w:t xml:space="preserve"> czytelne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7988DBD0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265B23A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27311B1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F1EA2" w14:textId="77777777" w:rsidR="00CB7DBF" w:rsidRDefault="00CB7DBF">
      <w:r>
        <w:separator/>
      </w:r>
    </w:p>
  </w:endnote>
  <w:endnote w:type="continuationSeparator" w:id="0">
    <w:p w14:paraId="76329051" w14:textId="77777777" w:rsidR="00CB7DBF" w:rsidRDefault="00CB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E99E5" w14:textId="77777777" w:rsidR="00CB7DBF" w:rsidRDefault="00CB7DBF"/>
  </w:footnote>
  <w:footnote w:type="continuationSeparator" w:id="0">
    <w:p w14:paraId="5B9C2E55" w14:textId="77777777" w:rsidR="00CB7DBF" w:rsidRDefault="00CB7D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BBAB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2D1441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9"/>
  </w:num>
  <w:num w:numId="26">
    <w:abstractNumId w:val="11"/>
  </w:num>
  <w:num w:numId="27">
    <w:abstractNumId w:val="33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3"/>
  </w:num>
  <w:num w:numId="35">
    <w:abstractNumId w:val="37"/>
  </w:num>
  <w:num w:numId="36">
    <w:abstractNumId w:val="32"/>
  </w:num>
  <w:num w:numId="37">
    <w:abstractNumId w:val="36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581"/>
    <w:rsid w:val="00000343"/>
    <w:rsid w:val="00004668"/>
    <w:rsid w:val="000159F7"/>
    <w:rsid w:val="00023554"/>
    <w:rsid w:val="0003485D"/>
    <w:rsid w:val="00043C38"/>
    <w:rsid w:val="0005418B"/>
    <w:rsid w:val="00060AD9"/>
    <w:rsid w:val="00062D39"/>
    <w:rsid w:val="0008454A"/>
    <w:rsid w:val="000A380D"/>
    <w:rsid w:val="000A53D0"/>
    <w:rsid w:val="000A7B7D"/>
    <w:rsid w:val="000B12AE"/>
    <w:rsid w:val="000B3EB5"/>
    <w:rsid w:val="000B480F"/>
    <w:rsid w:val="000D34FA"/>
    <w:rsid w:val="000D62D8"/>
    <w:rsid w:val="000E1685"/>
    <w:rsid w:val="000E3B84"/>
    <w:rsid w:val="000E6B13"/>
    <w:rsid w:val="000F524E"/>
    <w:rsid w:val="000F5D27"/>
    <w:rsid w:val="001111D6"/>
    <w:rsid w:val="00127587"/>
    <w:rsid w:val="001511D9"/>
    <w:rsid w:val="00152CE2"/>
    <w:rsid w:val="00152D19"/>
    <w:rsid w:val="00163028"/>
    <w:rsid w:val="0017439A"/>
    <w:rsid w:val="00195C93"/>
    <w:rsid w:val="001B6563"/>
    <w:rsid w:val="001C13B4"/>
    <w:rsid w:val="001C3D5E"/>
    <w:rsid w:val="001D4D83"/>
    <w:rsid w:val="001D544A"/>
    <w:rsid w:val="001D57BC"/>
    <w:rsid w:val="001E08E3"/>
    <w:rsid w:val="001E1B38"/>
    <w:rsid w:val="001E4083"/>
    <w:rsid w:val="001E4BA8"/>
    <w:rsid w:val="00214880"/>
    <w:rsid w:val="00220695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0EB8"/>
    <w:rsid w:val="002F5F1C"/>
    <w:rsid w:val="00301365"/>
    <w:rsid w:val="00303338"/>
    <w:rsid w:val="00304D7D"/>
    <w:rsid w:val="003207B9"/>
    <w:rsid w:val="00355C21"/>
    <w:rsid w:val="00365C94"/>
    <w:rsid w:val="00370D1D"/>
    <w:rsid w:val="003B0B4A"/>
    <w:rsid w:val="003C28BC"/>
    <w:rsid w:val="003C59AC"/>
    <w:rsid w:val="003E774E"/>
    <w:rsid w:val="003F5099"/>
    <w:rsid w:val="00413AA8"/>
    <w:rsid w:val="0041771F"/>
    <w:rsid w:val="00420A29"/>
    <w:rsid w:val="00441075"/>
    <w:rsid w:val="0046386D"/>
    <w:rsid w:val="00482C06"/>
    <w:rsid w:val="004B2049"/>
    <w:rsid w:val="004D2129"/>
    <w:rsid w:val="004D388F"/>
    <w:rsid w:val="004F326E"/>
    <w:rsid w:val="004F4882"/>
    <w:rsid w:val="0050503E"/>
    <w:rsid w:val="00515B0F"/>
    <w:rsid w:val="00525A5E"/>
    <w:rsid w:val="00560115"/>
    <w:rsid w:val="005625C2"/>
    <w:rsid w:val="005768A4"/>
    <w:rsid w:val="005B4506"/>
    <w:rsid w:val="005B5676"/>
    <w:rsid w:val="005C5513"/>
    <w:rsid w:val="005D0415"/>
    <w:rsid w:val="005D4C40"/>
    <w:rsid w:val="005D5D80"/>
    <w:rsid w:val="005E69E4"/>
    <w:rsid w:val="005E6B26"/>
    <w:rsid w:val="006042CB"/>
    <w:rsid w:val="00606B9D"/>
    <w:rsid w:val="006223E8"/>
    <w:rsid w:val="00624379"/>
    <w:rsid w:val="00646488"/>
    <w:rsid w:val="00653368"/>
    <w:rsid w:val="0066006C"/>
    <w:rsid w:val="0066524E"/>
    <w:rsid w:val="00683581"/>
    <w:rsid w:val="00691676"/>
    <w:rsid w:val="006A4183"/>
    <w:rsid w:val="006A58BA"/>
    <w:rsid w:val="006B0A9A"/>
    <w:rsid w:val="006C7E19"/>
    <w:rsid w:val="006E15D8"/>
    <w:rsid w:val="007005F0"/>
    <w:rsid w:val="007034A2"/>
    <w:rsid w:val="0070533C"/>
    <w:rsid w:val="00711C11"/>
    <w:rsid w:val="007367C1"/>
    <w:rsid w:val="00742D43"/>
    <w:rsid w:val="00772C5E"/>
    <w:rsid w:val="0078660D"/>
    <w:rsid w:val="00790F85"/>
    <w:rsid w:val="0079768F"/>
    <w:rsid w:val="007B281F"/>
    <w:rsid w:val="007B69A7"/>
    <w:rsid w:val="007B75E6"/>
    <w:rsid w:val="007D24C7"/>
    <w:rsid w:val="007D6215"/>
    <w:rsid w:val="007F098A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94013"/>
    <w:rsid w:val="008A7F09"/>
    <w:rsid w:val="008B3494"/>
    <w:rsid w:val="008B358D"/>
    <w:rsid w:val="008C1C6F"/>
    <w:rsid w:val="008C1E39"/>
    <w:rsid w:val="008C73F6"/>
    <w:rsid w:val="008D7AC0"/>
    <w:rsid w:val="008F425E"/>
    <w:rsid w:val="00902BA2"/>
    <w:rsid w:val="00911266"/>
    <w:rsid w:val="00917D51"/>
    <w:rsid w:val="00922D6B"/>
    <w:rsid w:val="00936747"/>
    <w:rsid w:val="009421CD"/>
    <w:rsid w:val="00951F9B"/>
    <w:rsid w:val="009671B8"/>
    <w:rsid w:val="009914F9"/>
    <w:rsid w:val="009915E9"/>
    <w:rsid w:val="00991D38"/>
    <w:rsid w:val="00992C8B"/>
    <w:rsid w:val="009A1C8F"/>
    <w:rsid w:val="009B7DA8"/>
    <w:rsid w:val="009C36EB"/>
    <w:rsid w:val="009E059B"/>
    <w:rsid w:val="00A22DDB"/>
    <w:rsid w:val="00A24D15"/>
    <w:rsid w:val="00A33FFD"/>
    <w:rsid w:val="00A37843"/>
    <w:rsid w:val="00A40BE3"/>
    <w:rsid w:val="00A6090F"/>
    <w:rsid w:val="00A869C4"/>
    <w:rsid w:val="00AB23EA"/>
    <w:rsid w:val="00AB4289"/>
    <w:rsid w:val="00AC184D"/>
    <w:rsid w:val="00AC196F"/>
    <w:rsid w:val="00AC2BB3"/>
    <w:rsid w:val="00AC5C34"/>
    <w:rsid w:val="00AE7C54"/>
    <w:rsid w:val="00AF6E2D"/>
    <w:rsid w:val="00B003B0"/>
    <w:rsid w:val="00B01F02"/>
    <w:rsid w:val="00B027CE"/>
    <w:rsid w:val="00B202F3"/>
    <w:rsid w:val="00B2334B"/>
    <w:rsid w:val="00B36B44"/>
    <w:rsid w:val="00B46D87"/>
    <w:rsid w:val="00B51C20"/>
    <w:rsid w:val="00B5462A"/>
    <w:rsid w:val="00B54E9B"/>
    <w:rsid w:val="00B60656"/>
    <w:rsid w:val="00B6239F"/>
    <w:rsid w:val="00B73B2D"/>
    <w:rsid w:val="00B768AA"/>
    <w:rsid w:val="00B8361A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10EEE"/>
    <w:rsid w:val="00C349D3"/>
    <w:rsid w:val="00C4393C"/>
    <w:rsid w:val="00C44D99"/>
    <w:rsid w:val="00C51BC2"/>
    <w:rsid w:val="00C55768"/>
    <w:rsid w:val="00C65B8A"/>
    <w:rsid w:val="00C73E70"/>
    <w:rsid w:val="00C962BF"/>
    <w:rsid w:val="00CB46FA"/>
    <w:rsid w:val="00CB7DBF"/>
    <w:rsid w:val="00CD2926"/>
    <w:rsid w:val="00CD7E32"/>
    <w:rsid w:val="00CE7F64"/>
    <w:rsid w:val="00CF5868"/>
    <w:rsid w:val="00D034E2"/>
    <w:rsid w:val="00D043E7"/>
    <w:rsid w:val="00D23F9A"/>
    <w:rsid w:val="00D42CEB"/>
    <w:rsid w:val="00D5308A"/>
    <w:rsid w:val="00D6440C"/>
    <w:rsid w:val="00D67467"/>
    <w:rsid w:val="00D80846"/>
    <w:rsid w:val="00D85301"/>
    <w:rsid w:val="00DD67B6"/>
    <w:rsid w:val="00DE3813"/>
    <w:rsid w:val="00DF5A00"/>
    <w:rsid w:val="00E03414"/>
    <w:rsid w:val="00E11EAD"/>
    <w:rsid w:val="00E170AB"/>
    <w:rsid w:val="00E20920"/>
    <w:rsid w:val="00E54D25"/>
    <w:rsid w:val="00E55200"/>
    <w:rsid w:val="00E57C27"/>
    <w:rsid w:val="00E8223C"/>
    <w:rsid w:val="00E87CB9"/>
    <w:rsid w:val="00EB24C1"/>
    <w:rsid w:val="00EC5FF3"/>
    <w:rsid w:val="00ED2415"/>
    <w:rsid w:val="00ED620C"/>
    <w:rsid w:val="00EE119B"/>
    <w:rsid w:val="00EE37EF"/>
    <w:rsid w:val="00EF01B4"/>
    <w:rsid w:val="00EF09E2"/>
    <w:rsid w:val="00F147DE"/>
    <w:rsid w:val="00F1684C"/>
    <w:rsid w:val="00F23C94"/>
    <w:rsid w:val="00F3398F"/>
    <w:rsid w:val="00F3697D"/>
    <w:rsid w:val="00F3789A"/>
    <w:rsid w:val="00F43B17"/>
    <w:rsid w:val="00F45FA1"/>
    <w:rsid w:val="00F573CA"/>
    <w:rsid w:val="00F725C5"/>
    <w:rsid w:val="00F95A81"/>
    <w:rsid w:val="00FA6C7B"/>
    <w:rsid w:val="00FB1181"/>
    <w:rsid w:val="00FB5084"/>
    <w:rsid w:val="00FB7599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227E"/>
  <w15:docId w15:val="{0D20DC10-DF5E-4F07-B96A-5C22C12B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61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8361A"/>
    <w:rPr>
      <w:color w:val="0066CC"/>
      <w:u w:val="single"/>
    </w:rPr>
  </w:style>
  <w:style w:type="character" w:customStyle="1" w:styleId="Bodytext4">
    <w:name w:val="Body text (4)_"/>
    <w:link w:val="Bodytext40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B836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B836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B836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B836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B836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B836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B8361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B8361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B8361A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B8361A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B8361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B8361A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B8361A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character" w:customStyle="1" w:styleId="hps">
    <w:name w:val="hps"/>
    <w:basedOn w:val="Domylnaczcionkaakapitu"/>
    <w:rsid w:val="00576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bi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bkielce.pro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kid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4588-2ECE-480E-BF8C-EB2854C5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1385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Katarzyna Justyniarska-Chojak</cp:lastModifiedBy>
  <cp:revision>19</cp:revision>
  <cp:lastPrinted>2020-01-27T12:37:00Z</cp:lastPrinted>
  <dcterms:created xsi:type="dcterms:W3CDTF">2020-12-10T10:17:00Z</dcterms:created>
  <dcterms:modified xsi:type="dcterms:W3CDTF">2021-07-09T09:52:00Z</dcterms:modified>
</cp:coreProperties>
</file>