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EE" w:rsidRPr="000E4BF3" w:rsidRDefault="005D4C40" w:rsidP="00C10EEE">
      <w:pPr>
        <w:pStyle w:val="Stopka"/>
        <w:tabs>
          <w:tab w:val="clear" w:pos="4536"/>
          <w:tab w:val="clear" w:pos="9072"/>
        </w:tabs>
        <w:ind w:left="5812"/>
        <w:rPr>
          <w:i/>
        </w:rPr>
      </w:pPr>
      <w:r>
        <w:rPr>
          <w:i/>
          <w:lang w:eastAsia="ar-SA"/>
        </w:rPr>
        <w:t xml:space="preserve">                                                                        </w:t>
      </w:r>
      <w:r w:rsidR="00AE4A7B">
        <w:rPr>
          <w:i/>
          <w:lang w:eastAsia="ar-SA"/>
        </w:rPr>
        <w:t xml:space="preserve">                       </w:t>
      </w:r>
    </w:p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0A53D0" w:rsidRDefault="005768A4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2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10.9-1HIS-D21-PAZK</w:t>
            </w:r>
          </w:p>
        </w:tc>
      </w:tr>
      <w:tr w:rsidR="001511D9" w:rsidRPr="00281C3A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5768A4" w:rsidRPr="00FD1C24" w:rsidRDefault="005768A4" w:rsidP="00576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Aspekty prawne zarządzania instytucjami i dobrami kultury</w:t>
            </w:r>
          </w:p>
          <w:p w:rsidR="001E1B38" w:rsidRPr="005768A4" w:rsidRDefault="005768A4" w:rsidP="005768A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9B217A">
              <w:rPr>
                <w:rStyle w:val="hps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Legal aspects</w:t>
            </w:r>
            <w:r w:rsidRPr="009B217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9B217A">
              <w:rPr>
                <w:rStyle w:val="hps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 management</w:t>
            </w:r>
            <w:r w:rsidRPr="009B217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9B217A">
              <w:rPr>
                <w:rStyle w:val="hps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institutions and</w:t>
            </w:r>
            <w:r w:rsidRPr="009B217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9B217A">
              <w:rPr>
                <w:rStyle w:val="hps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cultural goods</w:t>
            </w:r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768A4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768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0A53D0" w:rsidRDefault="005768A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194404" w:rsidRDefault="005768A4" w:rsidP="00ED076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5768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0A53D0" w:rsidRDefault="005768A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194404" w:rsidRDefault="005768A4" w:rsidP="00ED076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5768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0A53D0" w:rsidRDefault="005768A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194404" w:rsidRDefault="005768A4" w:rsidP="00ED0761">
            <w:pPr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 stopnia, magisterskie</w:t>
            </w:r>
          </w:p>
        </w:tc>
      </w:tr>
      <w:tr w:rsidR="005768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0A53D0" w:rsidRDefault="005768A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194404" w:rsidRDefault="005768A4" w:rsidP="00ED076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5768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0A53D0" w:rsidRDefault="005768A4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0A53D0" w:rsidRDefault="005768A4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Szymon Orzechowski prof. UJK</w:t>
            </w:r>
          </w:p>
        </w:tc>
      </w:tr>
      <w:tr w:rsidR="005768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0A53D0" w:rsidRDefault="005768A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0A53D0" w:rsidRDefault="005768A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ihis@ujk.edu.pl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5768A4" w:rsidRPr="000A53D0" w:rsidTr="005768A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0A53D0" w:rsidRDefault="005768A4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0A53D0" w:rsidRDefault="005768A4" w:rsidP="00ED0761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0A53D0" w:rsidRDefault="005768A4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5768A4" w:rsidRPr="000A53D0" w:rsidTr="005768A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0A53D0" w:rsidRDefault="005768A4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0A53D0" w:rsidRDefault="005768A4" w:rsidP="00ED076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 wymagań wstępnych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0A53D0" w:rsidRDefault="005768A4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281C3A" w:rsidP="005768A4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Konwersatorium</w:t>
            </w:r>
            <w:r w:rsidR="005768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(15 godzin stacjonarne, 10 godz. niestacjonarne)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5768A4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6F4E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>jęcia tradycyjne w pomieszczeniach</w:t>
            </w:r>
            <w:r w:rsidRPr="00186F4E">
              <w:rPr>
                <w:sz w:val="20"/>
                <w:szCs w:val="20"/>
              </w:rPr>
              <w:t xml:space="preserve"> dydaktyczny</w:t>
            </w:r>
            <w:r>
              <w:rPr>
                <w:sz w:val="20"/>
                <w:szCs w:val="20"/>
              </w:rPr>
              <w:t>ch</w:t>
            </w:r>
            <w:r w:rsidRPr="00186F4E">
              <w:rPr>
                <w:sz w:val="20"/>
                <w:szCs w:val="20"/>
              </w:rPr>
              <w:t xml:space="preserve"> UJK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5768A4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8F425E" w:rsidRDefault="00B36B44" w:rsidP="00B36B4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eastAsia="Times New Roman"/>
                <w:sz w:val="20"/>
                <w:szCs w:val="20"/>
              </w:rPr>
              <w:t>W</w:t>
            </w:r>
            <w:r w:rsidR="005768A4" w:rsidRPr="00CB18CD">
              <w:rPr>
                <w:rFonts w:eastAsia="Times New Roman"/>
                <w:sz w:val="20"/>
                <w:szCs w:val="20"/>
              </w:rPr>
              <w:t xml:space="preserve">ykład, </w:t>
            </w:r>
            <w:r w:rsidR="005768A4">
              <w:rPr>
                <w:rFonts w:eastAsia="Times New Roman"/>
                <w:sz w:val="20"/>
                <w:szCs w:val="20"/>
              </w:rPr>
              <w:t>referat</w:t>
            </w:r>
            <w:r>
              <w:rPr>
                <w:rFonts w:eastAsia="Times New Roman"/>
                <w:sz w:val="20"/>
                <w:szCs w:val="20"/>
              </w:rPr>
              <w:t>, praca z aktami prawnymi</w:t>
            </w:r>
            <w:r w:rsidR="00281C3A">
              <w:rPr>
                <w:rFonts w:eastAsia="Times New Roman"/>
                <w:sz w:val="20"/>
                <w:szCs w:val="20"/>
              </w:rPr>
              <w:t xml:space="preserve">, </w:t>
            </w:r>
            <w:r w:rsidR="005768A4" w:rsidRPr="00CB18CD">
              <w:rPr>
                <w:rFonts w:eastAsia="Times New Roman"/>
                <w:sz w:val="20"/>
                <w:szCs w:val="20"/>
              </w:rPr>
              <w:t>dyskusja</w:t>
            </w:r>
          </w:p>
        </w:tc>
      </w:tr>
      <w:tr w:rsidR="00420A29" w:rsidRPr="008F425E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A4" w:rsidRPr="00203E78" w:rsidRDefault="005768A4" w:rsidP="00576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Golat R., Podstawy prawa kultury,  Poznań 2006.</w:t>
            </w:r>
          </w:p>
          <w:p w:rsidR="005768A4" w:rsidRPr="00203E78" w:rsidRDefault="005768A4" w:rsidP="00576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Golat R., Zamówienia publiczne w sferze kultury, Warszawa 2008</w:t>
            </w:r>
          </w:p>
          <w:p w:rsidR="005768A4" w:rsidRDefault="005768A4" w:rsidP="00576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Pruszyński J., Ochrona Zabytków w Polsce. Geneza, organizacja, prawo, Warszawa 1989.</w:t>
            </w:r>
          </w:p>
          <w:p w:rsidR="005768A4" w:rsidRPr="00203E78" w:rsidRDefault="005768A4" w:rsidP="00576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E3">
              <w:rPr>
                <w:rFonts w:ascii="Times New Roman" w:hAnsi="Times New Roman" w:cs="Times New Roman"/>
                <w:sz w:val="20"/>
                <w:szCs w:val="20"/>
              </w:rPr>
              <w:t>Pruszyński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 w:rsidRPr="00223AE3">
              <w:rPr>
                <w:rFonts w:ascii="Times New Roman" w:hAnsi="Times New Roman" w:cs="Times New Roman"/>
                <w:sz w:val="20"/>
                <w:szCs w:val="20"/>
              </w:rPr>
              <w:t>, Dziedzictwo kultury Polski, jego straty i ochrona prawna, t. I-II, Kraków 2001.</w:t>
            </w:r>
          </w:p>
          <w:p w:rsidR="005768A4" w:rsidRPr="00203E78" w:rsidRDefault="005768A4" w:rsidP="00576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Rozwiązania legislacyjne i organizacyjne w sektorze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w: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R. </w:t>
            </w: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Borowiecki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(red.)</w:t>
            </w: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, Perspektywy rozwoju sektora kultury w Polsce, Kraków 2004, s. 22-36.</w:t>
            </w:r>
          </w:p>
          <w:p w:rsidR="005768A4" w:rsidRPr="00203E78" w:rsidRDefault="005768A4" w:rsidP="00576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Tomaszewski A., Dziedzictwo  i zarządzanie, (w:) Problemy zarządzaniem dziedzictwem kulturowym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 xml:space="preserve"> pod red. K. Gutowskiej, Warszawa 2000.</w:t>
            </w:r>
          </w:p>
          <w:p w:rsidR="005768A4" w:rsidRPr="00203E78" w:rsidRDefault="005768A4" w:rsidP="00576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Włodarski J., Zeidler K., Prawo muzeów, Warszawa 2008.</w:t>
            </w:r>
          </w:p>
          <w:p w:rsidR="005768A4" w:rsidRDefault="005768A4" w:rsidP="00576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Zeidler K., Prawo ochrony dziedzictwa kultury, Warszawa 2008.</w:t>
            </w:r>
          </w:p>
          <w:p w:rsidR="008D7AC0" w:rsidRPr="008F425E" w:rsidRDefault="008D7AC0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20A29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203E78" w:rsidRDefault="005768A4" w:rsidP="00B36B44">
            <w:pPr>
              <w:autoSpaceDE w:val="0"/>
              <w:autoSpaceDN w:val="0"/>
              <w:adjustRightInd w:val="0"/>
              <w:jc w:val="both"/>
              <w:rPr>
                <w:rFonts w:ascii="Times New Roman" w:eastAsia="TTE17CA3F8t00" w:hAnsi="Times New Roman" w:cs="Times New Roman"/>
                <w:sz w:val="20"/>
                <w:szCs w:val="20"/>
              </w:rPr>
            </w:pP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 xml:space="preserve">Białek W., Białek-Guillemette A., </w:t>
            </w:r>
            <w:r w:rsidRPr="00203E78">
              <w:rPr>
                <w:rFonts w:ascii="Times New Roman" w:hAnsi="Times New Roman" w:cs="Times New Roman"/>
                <w:iCs/>
                <w:sz w:val="20"/>
                <w:szCs w:val="20"/>
              </w:rPr>
              <w:t>Instytucje ochrony dóbr kultury w Polsce zajmuj</w:t>
            </w:r>
            <w:r w:rsidRPr="00203E78">
              <w:rPr>
                <w:rFonts w:ascii="Times New Roman" w:eastAsia="TTE17CA3F8t00" w:hAnsi="Times New Roman" w:cs="Times New Roman"/>
                <w:sz w:val="20"/>
                <w:szCs w:val="20"/>
              </w:rPr>
              <w:t>ą</w:t>
            </w:r>
            <w:r w:rsidRPr="00203E78">
              <w:rPr>
                <w:rFonts w:ascii="Times New Roman" w:hAnsi="Times New Roman" w:cs="Times New Roman"/>
                <w:iCs/>
                <w:sz w:val="20"/>
                <w:szCs w:val="20"/>
              </w:rPr>
              <w:t>ce si</w:t>
            </w:r>
            <w:r w:rsidRPr="00203E78">
              <w:rPr>
                <w:rFonts w:ascii="Times New Roman" w:eastAsia="TTE17CA3F8t00" w:hAnsi="Times New Roman" w:cs="Times New Roman"/>
                <w:sz w:val="20"/>
                <w:szCs w:val="20"/>
              </w:rPr>
              <w:t xml:space="preserve">ę </w:t>
            </w:r>
            <w:r w:rsidRPr="00203E78">
              <w:rPr>
                <w:rFonts w:ascii="Times New Roman" w:hAnsi="Times New Roman" w:cs="Times New Roman"/>
                <w:iCs/>
                <w:sz w:val="20"/>
                <w:szCs w:val="20"/>
              </w:rPr>
              <w:t>organizacj</w:t>
            </w:r>
            <w:r w:rsidRPr="00203E78">
              <w:rPr>
                <w:rFonts w:ascii="Times New Roman" w:eastAsia="TTE17CA3F8t00" w:hAnsi="Times New Roman" w:cs="Times New Roman"/>
                <w:sz w:val="20"/>
                <w:szCs w:val="20"/>
              </w:rPr>
              <w:t xml:space="preserve">ą </w:t>
            </w:r>
            <w:r w:rsidRPr="00203E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ich zabezpieczenia przed zagrożeniami okresu wojny i pokoju, </w:t>
            </w: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„Ochrona</w:t>
            </w:r>
            <w:r w:rsidRPr="00203E78">
              <w:rPr>
                <w:rFonts w:ascii="Times New Roman" w:eastAsia="TTE17CA3F8t00" w:hAnsi="Times New Roman" w:cs="Times New Roman"/>
                <w:sz w:val="20"/>
                <w:szCs w:val="20"/>
              </w:rPr>
              <w:t xml:space="preserve"> </w:t>
            </w: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i Konserwacja Zabytków”, nr 5, Warszawa 1997.</w:t>
            </w:r>
          </w:p>
          <w:p w:rsidR="005768A4" w:rsidRPr="00203E78" w:rsidRDefault="005768A4" w:rsidP="00B36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 xml:space="preserve">Ilczuk D., </w:t>
            </w:r>
            <w:r w:rsidRPr="00203E78">
              <w:rPr>
                <w:rFonts w:ascii="Times New Roman" w:hAnsi="Times New Roman" w:cs="Times New Roman"/>
                <w:iCs/>
                <w:sz w:val="20"/>
                <w:szCs w:val="20"/>
              </w:rPr>
              <w:t>Polityka kulturalna w społecze</w:t>
            </w:r>
            <w:r w:rsidRPr="00203E78">
              <w:rPr>
                <w:rFonts w:ascii="Times New Roman" w:eastAsia="TTE17CA3F8t00" w:hAnsi="Times New Roman" w:cs="Times New Roman"/>
                <w:sz w:val="20"/>
                <w:szCs w:val="20"/>
              </w:rPr>
              <w:t>ń</w:t>
            </w:r>
            <w:r w:rsidRPr="00203E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stwie obywatelskim, </w:t>
            </w: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Kraków 2002.</w:t>
            </w:r>
          </w:p>
          <w:p w:rsidR="005768A4" w:rsidRDefault="005768A4" w:rsidP="00B36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Kasprzak M., Prawo pracy w instytucjach kultury, Warszawa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8A4" w:rsidRDefault="005768A4" w:rsidP="00B36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Szulborska-Łukaszewicz J., Instytucje kultury w Polsce- specyfika ich organizacji i finansowania, „Zarządzanie kulturą”, nr 13, z.4, 2012, s. 305-328;</w:t>
            </w:r>
          </w:p>
          <w:p w:rsidR="005768A4" w:rsidRPr="00203E78" w:rsidRDefault="005768A4" w:rsidP="00B36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Szlendak T, Nowiński J., Wieczorek P., Podręcznik szkoleniowy dotyczący sektora kultury w Polsce dla wnioskodawców i partnerów programu ”Promowanie różnorodności kulturalnej i artystycznej w ramach europejskiego dziedzictwa kultury” finansowanego z funduszy EOG 2009-2014, Warszawa 2012.</w:t>
            </w:r>
          </w:p>
          <w:p w:rsidR="005768A4" w:rsidRPr="00203E78" w:rsidRDefault="005768A4" w:rsidP="0057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Wybrane akty prawne</w:t>
            </w:r>
          </w:p>
          <w:p w:rsidR="005768A4" w:rsidRPr="00203E78" w:rsidRDefault="005768A4" w:rsidP="0057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Ustawa z dnia 23 lipca 2003 r. o ochronie zabytków i opiece nad zabytkami (Dz. U. z 2003 r. Nr 162 poz. 1568 z późn. zm.)</w:t>
            </w:r>
          </w:p>
          <w:p w:rsidR="005768A4" w:rsidRPr="00203E78" w:rsidRDefault="005768A4" w:rsidP="0057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 xml:space="preserve">Ustawa z dnia 21 listopada 1996 r. o muzeach (Dz. U. z 1997 r. nr 5, poz.24, z późn. zm.) </w:t>
            </w:r>
          </w:p>
          <w:p w:rsidR="005768A4" w:rsidRPr="00203E78" w:rsidRDefault="005768A4" w:rsidP="0057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 xml:space="preserve">Ustawa z dnia 27 czerwca 1997 r. o bibliotekach (Dz.U. z 1997 r. nr 85 poz. 539 z późn. zm.). </w:t>
            </w:r>
          </w:p>
          <w:p w:rsidR="005768A4" w:rsidRPr="00203E78" w:rsidRDefault="005768A4" w:rsidP="0057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Ustawa z dnia 14 lipca 1983 r. o narodowym zasobie archiwalnym i archiwach (Dz. U. z 2006 r., Nr 97, poz. 673 z późn. zm.)</w:t>
            </w:r>
          </w:p>
          <w:p w:rsidR="005768A4" w:rsidRPr="009B217A" w:rsidRDefault="005768A4" w:rsidP="005768A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21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Adresy stron internetowych;</w:t>
            </w:r>
          </w:p>
          <w:p w:rsidR="005768A4" w:rsidRPr="009B217A" w:rsidRDefault="00016C5A" w:rsidP="005768A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="005768A4" w:rsidRPr="009B217A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www.kongreskultury.pl</w:t>
              </w:r>
            </w:hyperlink>
          </w:p>
          <w:p w:rsidR="005768A4" w:rsidRPr="009B217A" w:rsidRDefault="005768A4" w:rsidP="005768A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21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http:/www.unesco.pl</w:t>
            </w:r>
          </w:p>
          <w:p w:rsidR="005768A4" w:rsidRPr="009B217A" w:rsidRDefault="005768A4" w:rsidP="005768A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21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http://www.mkidn.gov.pl</w:t>
            </w:r>
          </w:p>
          <w:p w:rsidR="005768A4" w:rsidRPr="009B217A" w:rsidRDefault="005768A4" w:rsidP="005768A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21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htt://www.zabytki-tonz.pl</w:t>
            </w:r>
          </w:p>
          <w:p w:rsidR="005768A4" w:rsidRPr="00AE4A7B" w:rsidRDefault="005768A4" w:rsidP="005768A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4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htt:// </w:t>
            </w:r>
            <w:hyperlink r:id="rId9" w:history="1">
              <w:r w:rsidRPr="00AE4A7B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www.bip.gov.pl</w:t>
              </w:r>
            </w:hyperlink>
          </w:p>
          <w:p w:rsidR="005768A4" w:rsidRPr="00AE4A7B" w:rsidRDefault="00016C5A" w:rsidP="005768A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0" w:history="1">
              <w:r w:rsidR="005768A4" w:rsidRPr="00AE4A7B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http://zabkielce.prot.pl</w:t>
              </w:r>
            </w:hyperlink>
          </w:p>
          <w:p w:rsidR="00420A29" w:rsidRPr="000A53D0" w:rsidRDefault="005768A4" w:rsidP="005768A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E4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http://www.nid.pl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  <w:r w:rsidR="00A22DDB" w:rsidRPr="00EF0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wykład, praca własna-przygotowanie </w:t>
            </w:r>
            <w:r w:rsidR="00A22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referatu, aktywność na zajęciach</w:t>
            </w:r>
          </w:p>
          <w:p w:rsidR="00A22DDB" w:rsidRDefault="00281C3A" w:rsidP="00A2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C3A">
              <w:rPr>
                <w:rFonts w:ascii="Times New Roman" w:hAnsi="Times New Roman" w:cs="Times New Roman"/>
                <w:b/>
                <w:sz w:val="20"/>
                <w:szCs w:val="20"/>
              </w:rPr>
              <w:t>Konwersatorium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22DDB" w:rsidRPr="00203E78" w:rsidRDefault="00A22DDB" w:rsidP="00A2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C1- Zapoznanie studenta z instytucjami i organizacjami społecznymi, które zajmują się ochroną dóbr kultury w Polsce</w:t>
            </w:r>
          </w:p>
          <w:p w:rsidR="00A22DDB" w:rsidRPr="00203E78" w:rsidRDefault="00A22DDB" w:rsidP="00B36B44">
            <w:pPr>
              <w:ind w:left="-7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3E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C2 -</w:t>
            </w:r>
            <w:r w:rsidRPr="00203E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Przedstawienie aktualnych przepisów prawa regulującego zasady zarządzania instytucjami i dobrami kultury.</w:t>
            </w:r>
          </w:p>
          <w:p w:rsidR="00A22DDB" w:rsidRPr="00203E78" w:rsidRDefault="00A22DDB" w:rsidP="00A2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C3– Ukazanie jak złożony charakter  ma zarządzanie zasobami dziedzictwa kulturowego i jak rzutuje  to na problem jego ochrony.</w:t>
            </w:r>
          </w:p>
          <w:p w:rsidR="00A22DDB" w:rsidRDefault="00A22DDB" w:rsidP="00A22DDB">
            <w:pPr>
              <w:tabs>
                <w:tab w:val="left" w:pos="2655"/>
              </w:tabs>
              <w:ind w:left="-70" w:hanging="28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 xml:space="preserve">C4 – Nabycie przez studenta umiejętności wyszukiwania i korzystania z różnego rodzaju aktów prawnych 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rozumienia ich specyficznego języka.</w:t>
            </w:r>
            <w:r w:rsidRPr="001944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F425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66006C" w:rsidRPr="000A53D0" w:rsidRDefault="0066006C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6006C" w:rsidRPr="008F425E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0C" w:rsidRPr="00281C3A" w:rsidRDefault="0066006C" w:rsidP="00A22DDB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 w:rsidR="00A22D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281C3A" w:rsidRPr="00A22DDB" w:rsidRDefault="00281C3A" w:rsidP="00281C3A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  <w:bookmarkStart w:id="0" w:name="_GoBack"/>
            <w:bookmarkEnd w:id="0"/>
          </w:p>
          <w:p w:rsidR="00A22DDB" w:rsidRDefault="00A22DDB" w:rsidP="005768A4">
            <w:pPr>
              <w:ind w:left="7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22DDB" w:rsidRPr="00203E78" w:rsidRDefault="00A22DDB" w:rsidP="00A2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Instytucje kultury powołane do ochrony dóbr kultury w Polsce.</w:t>
            </w:r>
          </w:p>
          <w:p w:rsidR="00A22DDB" w:rsidRPr="00203E78" w:rsidRDefault="00A22DDB" w:rsidP="00A2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 xml:space="preserve">Zarządzanie instytucjami kultury w świetle obowiązującego prawa. </w:t>
            </w:r>
          </w:p>
          <w:p w:rsidR="00A22DDB" w:rsidRPr="00203E78" w:rsidRDefault="00A22DDB" w:rsidP="00A2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 xml:space="preserve">Warunki prawne funkcjonowania różnych instytucji kultury (muzea,  biblioteki, archiwa).  </w:t>
            </w:r>
          </w:p>
          <w:p w:rsidR="00A22DDB" w:rsidRPr="00203E78" w:rsidRDefault="00A22DDB" w:rsidP="00A2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 xml:space="preserve">Zasady gospodarki finansowej instytucji kultury - dotacja organizatora, przychody własne, środki zewnętrzne. </w:t>
            </w:r>
          </w:p>
          <w:p w:rsidR="00A22DDB" w:rsidRPr="00203E78" w:rsidRDefault="00A22DDB" w:rsidP="00A2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 xml:space="preserve">Struktura organizacyjna instytucji kultury (przykłady instytucji centralnych i lokalnych ). </w:t>
            </w:r>
          </w:p>
          <w:p w:rsidR="00A22DDB" w:rsidRPr="00203E78" w:rsidRDefault="00A22DDB" w:rsidP="00A2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 xml:space="preserve">Specyfika zatrudnienia w instytucjach kultury. </w:t>
            </w:r>
          </w:p>
          <w:p w:rsidR="00A22DDB" w:rsidRPr="00203E78" w:rsidRDefault="00A22DDB" w:rsidP="00A2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Kompetencje samorządów lokalnych w sektorze kultury.</w:t>
            </w:r>
          </w:p>
          <w:p w:rsidR="00A22DDB" w:rsidRDefault="00A22DDB" w:rsidP="00A22DDB">
            <w:pPr>
              <w:tabs>
                <w:tab w:val="left" w:pos="2655"/>
              </w:tabs>
              <w:ind w:left="72" w:hanging="7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 </w:t>
            </w:r>
            <w:r w:rsidRPr="00203E78">
              <w:rPr>
                <w:rFonts w:ascii="Times New Roman" w:hAnsi="Times New Roman" w:cs="Times New Roman"/>
                <w:sz w:val="20"/>
                <w:szCs w:val="20"/>
              </w:rPr>
              <w:t>Instytucje kultury w strukturach organizacji pozarządowych, związków kościelnych i podmiotów gospodarczych.</w:t>
            </w:r>
          </w:p>
          <w:p w:rsidR="0066006C" w:rsidRPr="008F425E" w:rsidRDefault="0066006C" w:rsidP="00A22DDB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22DDB" w:rsidRPr="000A53D0" w:rsidRDefault="00A22DDB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A22DDB">
      <w:pPr>
        <w:numPr>
          <w:ilvl w:val="1"/>
          <w:numId w:val="42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22DDB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B" w:rsidRPr="000A53D0" w:rsidRDefault="00A22D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B" w:rsidRPr="00D85A16" w:rsidRDefault="00A22DDB" w:rsidP="00ED07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5A16">
              <w:rPr>
                <w:rFonts w:ascii="Times New Roman" w:hAnsi="Times New Roman" w:cs="Times New Roman"/>
                <w:sz w:val="20"/>
                <w:szCs w:val="20"/>
              </w:rPr>
              <w:t>Zdaje sobie sprawę z powiązań historii integracji europejskiej z aktualnymi problemami politycznymi, gospodarczymi i społecznymi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B" w:rsidRPr="00D85A16" w:rsidRDefault="00A22DDB" w:rsidP="00ED076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85A16">
              <w:rPr>
                <w:rFonts w:ascii="Times New Roman" w:hAnsi="Times New Roman" w:cs="Times New Roman"/>
                <w:sz w:val="20"/>
                <w:szCs w:val="20"/>
              </w:rPr>
              <w:t>HIS2A_W05</w:t>
            </w:r>
          </w:p>
        </w:tc>
      </w:tr>
      <w:tr w:rsidR="00A22DDB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B" w:rsidRDefault="00A22D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B" w:rsidRPr="00AF197B" w:rsidRDefault="00A22DDB" w:rsidP="00ED076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19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zaawansowaną i uporządkowaną wiedzę dotyczącą dziedzictwa kulturowego. Orientuje się we współczesnym życiu kulturalnym oraz we współczesnej kulturze medialnej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B" w:rsidRPr="00D85A16" w:rsidRDefault="00A22DDB" w:rsidP="00ED076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85A16">
              <w:rPr>
                <w:rFonts w:ascii="Times New Roman" w:hAnsi="Times New Roman" w:cs="Times New Roman"/>
                <w:sz w:val="20"/>
                <w:szCs w:val="20"/>
              </w:rPr>
              <w:t>HIS2A_W18</w:t>
            </w:r>
          </w:p>
        </w:tc>
      </w:tr>
      <w:tr w:rsidR="00A22DDB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B" w:rsidRPr="000A53D0" w:rsidRDefault="00A22DDB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22DDB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B" w:rsidRPr="000A53D0" w:rsidRDefault="00A22D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B" w:rsidRPr="006A1C21" w:rsidRDefault="00A22DDB" w:rsidP="00ED07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C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umiejętność zdobywania i integrowania wiedzy z różnych dyscyplin nauk humanistycznych, a także poszerza umiejętności badawcze wykorzystując je w typowych i nietypowych sytuacjach profesjonalnych</w:t>
            </w:r>
          </w:p>
          <w:p w:rsidR="00A22DDB" w:rsidRPr="006A1C21" w:rsidRDefault="00A22DDB" w:rsidP="00ED076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B" w:rsidRPr="006A1C21" w:rsidRDefault="00A22DDB" w:rsidP="00ED0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C21">
              <w:rPr>
                <w:rFonts w:ascii="Times New Roman" w:hAnsi="Times New Roman" w:cs="Times New Roman"/>
                <w:sz w:val="20"/>
                <w:szCs w:val="20"/>
              </w:rPr>
              <w:t>HIS2A_U07</w:t>
            </w:r>
          </w:p>
          <w:p w:rsidR="00A22DDB" w:rsidRPr="006A1C21" w:rsidRDefault="00A22DDB" w:rsidP="00ED076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A22DDB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B" w:rsidRPr="000A53D0" w:rsidRDefault="00A22D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B" w:rsidRPr="006A1C21" w:rsidRDefault="00A22DDB" w:rsidP="00ED076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1C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Umiejętnie formułuje krytyczne opinie o wytworach kultury na podstawie wiedzy historycznej oraz doświadczenia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B" w:rsidRPr="006A1C21" w:rsidRDefault="00A22DDB" w:rsidP="00ED076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A1C21">
              <w:rPr>
                <w:rFonts w:ascii="Times New Roman" w:hAnsi="Times New Roman" w:cs="Times New Roman"/>
                <w:sz w:val="20"/>
                <w:szCs w:val="20"/>
              </w:rPr>
              <w:t>HIS2A_U13</w:t>
            </w:r>
          </w:p>
        </w:tc>
      </w:tr>
      <w:tr w:rsidR="00A22DDB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B" w:rsidRPr="000A53D0" w:rsidRDefault="00A22DDB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22DDB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B" w:rsidRPr="000A53D0" w:rsidRDefault="00A22D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B" w:rsidRPr="00AF197B" w:rsidRDefault="00A22DDB" w:rsidP="00ED07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F197B">
              <w:rPr>
                <w:rFonts w:ascii="Times New Roman" w:hAnsi="Times New Roman" w:cs="Times New Roman"/>
                <w:sz w:val="20"/>
                <w:szCs w:val="20"/>
              </w:rPr>
              <w:t>Jest gotów do systematycznego i aktywnego uczestnictwa w życiu kulturalnym środowiska i regionu, interesuje się nowymi formami wyrazu w kulturze, jest przygotowany do inicjowania działań na rzecz interesu publicznego, wykorzystując do tego celu różne rodzaje przekazu medialnego i kulturowego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B" w:rsidRPr="00AF197B" w:rsidRDefault="00A22DDB" w:rsidP="00ED07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HIS2A_K02</w:t>
            </w:r>
          </w:p>
          <w:p w:rsidR="00A22DDB" w:rsidRPr="00AF197B" w:rsidRDefault="00A22DDB" w:rsidP="00ED076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A22DDB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B" w:rsidRPr="000A53D0" w:rsidRDefault="00A22D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B" w:rsidRPr="00AF197B" w:rsidRDefault="00A22DDB" w:rsidP="00ED07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F197B">
              <w:rPr>
                <w:rFonts w:ascii="Times New Roman" w:hAnsi="Times New Roman" w:cs="Times New Roman"/>
                <w:sz w:val="20"/>
                <w:szCs w:val="20"/>
              </w:rPr>
              <w:t>Myśli i działa w sposób przedsiębiorczy, samodzielnie wskazuje priorytety służące realizacji określonego zadania dla historyka, jest empatyczny, rozumie i szanuje różne poglądy determinowane kulturowo i etnicznie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B" w:rsidRPr="00AF197B" w:rsidRDefault="00A22DDB" w:rsidP="00ED07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HIS2A_K03</w:t>
            </w:r>
          </w:p>
          <w:p w:rsidR="00A22DDB" w:rsidRPr="00AF197B" w:rsidRDefault="00A22DDB" w:rsidP="00ED076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:rsidR="00AC5C34" w:rsidRPr="000A53D0" w:rsidRDefault="00AC5C34">
      <w:pPr>
        <w:rPr>
          <w:color w:val="auto"/>
        </w:rPr>
      </w:pPr>
    </w:p>
    <w:p w:rsidR="00AC5C34" w:rsidRDefault="00AC5C34">
      <w:pPr>
        <w:rPr>
          <w:color w:val="auto"/>
        </w:rPr>
      </w:pPr>
    </w:p>
    <w:p w:rsidR="00A22DDB" w:rsidRDefault="00A22DDB">
      <w:pPr>
        <w:rPr>
          <w:color w:val="auto"/>
        </w:rPr>
      </w:pPr>
    </w:p>
    <w:p w:rsidR="00A22DDB" w:rsidRDefault="00A22DDB">
      <w:pPr>
        <w:rPr>
          <w:color w:val="auto"/>
        </w:rPr>
      </w:pPr>
    </w:p>
    <w:p w:rsidR="00A22DDB" w:rsidRPr="000A53D0" w:rsidRDefault="00A22DDB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Efekty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22DDB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A22DDB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A22DDB" w:rsidRDefault="00A22DDB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A22DDB" w:rsidRDefault="00A22DDB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22DDB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22DDB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22DDB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22DDB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22DDB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2DDB" w:rsidRPr="000A53D0" w:rsidRDefault="00A22D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E4A7B" w:rsidRPr="008F425E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A7B" w:rsidRPr="008F425E" w:rsidRDefault="00AE4A7B" w:rsidP="00AE4A7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ćwiczenia (C)*</w:t>
            </w:r>
          </w:p>
          <w:p w:rsidR="00AE4A7B" w:rsidRPr="008F425E" w:rsidRDefault="00AE4A7B" w:rsidP="00AE4A7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B" w:rsidRPr="008F425E" w:rsidRDefault="00AE4A7B" w:rsidP="00AE4A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7B" w:rsidRPr="008F425E" w:rsidRDefault="00AE4A7B" w:rsidP="00AE4A7B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Projekt, praca własna ocenione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4A7B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A7B" w:rsidRPr="000A53D0" w:rsidRDefault="00AE4A7B" w:rsidP="00AE4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B" w:rsidRPr="000A53D0" w:rsidRDefault="00AE4A7B" w:rsidP="00AE4A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7B" w:rsidRPr="000A53D0" w:rsidRDefault="00AE4A7B" w:rsidP="00AE4A7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7 pkt. w skali 10 punktowej.</w:t>
            </w:r>
          </w:p>
        </w:tc>
      </w:tr>
      <w:tr w:rsidR="00AE4A7B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A7B" w:rsidRPr="000A53D0" w:rsidRDefault="00AE4A7B" w:rsidP="00AE4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B" w:rsidRPr="000A53D0" w:rsidRDefault="00AE4A7B" w:rsidP="00AE4A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7B" w:rsidRPr="000A53D0" w:rsidRDefault="00AE4A7B" w:rsidP="00AE4A7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Projekt, praca własna ocenione na 8 pkt. w skali 10 punktowej. A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raz.</w:t>
            </w:r>
          </w:p>
        </w:tc>
      </w:tr>
      <w:tr w:rsidR="00AE4A7B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A7B" w:rsidRPr="000A53D0" w:rsidRDefault="00AE4A7B" w:rsidP="00AE4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B" w:rsidRPr="000A53D0" w:rsidRDefault="00AE4A7B" w:rsidP="00AE4A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7B" w:rsidRPr="000A53D0" w:rsidRDefault="00AE4A7B" w:rsidP="00AE4A7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9 pkt. w skali 10 punktowej.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  <w:tr w:rsidR="00AE4A7B" w:rsidRPr="000A53D0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B" w:rsidRPr="000A53D0" w:rsidRDefault="00AE4A7B" w:rsidP="00AE4A7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B" w:rsidRPr="000A53D0" w:rsidRDefault="00AE4A7B" w:rsidP="00AE4A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7B" w:rsidRPr="000A53D0" w:rsidRDefault="00AE4A7B" w:rsidP="00AE4A7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Projekt, praca własna ocenione na 10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36B44" w:rsidRPr="008F425E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8F425E" w:rsidRDefault="00B36B44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0A53D0" w:rsidRDefault="00B36B44" w:rsidP="00B36B4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/referatu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0A53D0" w:rsidRDefault="00B36B44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(jakie?)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6B44" w:rsidRPr="000A53D0" w:rsidRDefault="00B36B44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6B44" w:rsidRPr="000A53D0" w:rsidRDefault="00B36B44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5A" w:rsidRDefault="00016C5A">
      <w:r>
        <w:separator/>
      </w:r>
    </w:p>
  </w:endnote>
  <w:endnote w:type="continuationSeparator" w:id="0">
    <w:p w:rsidR="00016C5A" w:rsidRDefault="0001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CA3F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5A" w:rsidRDefault="00016C5A"/>
  </w:footnote>
  <w:footnote w:type="continuationSeparator" w:id="0">
    <w:p w:rsidR="00016C5A" w:rsidRDefault="00016C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2D1441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3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2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16C5A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511D9"/>
    <w:rsid w:val="00152CE2"/>
    <w:rsid w:val="00152D19"/>
    <w:rsid w:val="00163028"/>
    <w:rsid w:val="0017439A"/>
    <w:rsid w:val="00195C93"/>
    <w:rsid w:val="001B656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81C3A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B2049"/>
    <w:rsid w:val="004D2129"/>
    <w:rsid w:val="004D388F"/>
    <w:rsid w:val="004F326E"/>
    <w:rsid w:val="004F4882"/>
    <w:rsid w:val="0050503E"/>
    <w:rsid w:val="00515B0F"/>
    <w:rsid w:val="00525A5E"/>
    <w:rsid w:val="00560115"/>
    <w:rsid w:val="005625C2"/>
    <w:rsid w:val="005768A4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0458"/>
    <w:rsid w:val="006C7E19"/>
    <w:rsid w:val="006E15D8"/>
    <w:rsid w:val="007005F0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B7DA8"/>
    <w:rsid w:val="009C36EB"/>
    <w:rsid w:val="009E059B"/>
    <w:rsid w:val="00A22DDB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196F"/>
    <w:rsid w:val="00AC2BB3"/>
    <w:rsid w:val="00AC5C34"/>
    <w:rsid w:val="00AE4A7B"/>
    <w:rsid w:val="00AF6E2D"/>
    <w:rsid w:val="00B003B0"/>
    <w:rsid w:val="00B01F02"/>
    <w:rsid w:val="00B027CE"/>
    <w:rsid w:val="00B202F3"/>
    <w:rsid w:val="00B2334B"/>
    <w:rsid w:val="00B36B44"/>
    <w:rsid w:val="00B46D87"/>
    <w:rsid w:val="00B51C20"/>
    <w:rsid w:val="00B5462A"/>
    <w:rsid w:val="00B54E9B"/>
    <w:rsid w:val="00B60656"/>
    <w:rsid w:val="00B6239F"/>
    <w:rsid w:val="00B73B2D"/>
    <w:rsid w:val="00B8361A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51BC2"/>
    <w:rsid w:val="00C55768"/>
    <w:rsid w:val="00C65B8A"/>
    <w:rsid w:val="00C73E70"/>
    <w:rsid w:val="00C962BF"/>
    <w:rsid w:val="00CB46FA"/>
    <w:rsid w:val="00CD7E32"/>
    <w:rsid w:val="00CE7F64"/>
    <w:rsid w:val="00CF5868"/>
    <w:rsid w:val="00D034E2"/>
    <w:rsid w:val="00D043E7"/>
    <w:rsid w:val="00D42CEB"/>
    <w:rsid w:val="00D5308A"/>
    <w:rsid w:val="00D6440C"/>
    <w:rsid w:val="00D67467"/>
    <w:rsid w:val="00D85301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F147DE"/>
    <w:rsid w:val="00F1684C"/>
    <w:rsid w:val="00F23C94"/>
    <w:rsid w:val="00F3398F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8D2E"/>
  <w15:docId w15:val="{2AD56894-3795-4A3D-9148-283BACEC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61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361A"/>
    <w:rPr>
      <w:color w:val="0066CC"/>
      <w:u w:val="single"/>
    </w:rPr>
  </w:style>
  <w:style w:type="character" w:customStyle="1" w:styleId="Bodytext4">
    <w:name w:val="Body text (4)_"/>
    <w:link w:val="Bodytext40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B8361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B8361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B8361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B8361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B8361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B8361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B8361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hps">
    <w:name w:val="hps"/>
    <w:basedOn w:val="Domylnaczcionkaakapitu"/>
    <w:rsid w:val="005768A4"/>
  </w:style>
  <w:style w:type="character" w:customStyle="1" w:styleId="wrtext">
    <w:name w:val="wrtext"/>
    <w:rsid w:val="00AE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greskult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bkielce.pro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C43D-CFD5-45D4-9D10-9275E668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admin</cp:lastModifiedBy>
  <cp:revision>5</cp:revision>
  <cp:lastPrinted>2020-01-27T12:37:00Z</cp:lastPrinted>
  <dcterms:created xsi:type="dcterms:W3CDTF">2020-12-03T08:29:00Z</dcterms:created>
  <dcterms:modified xsi:type="dcterms:W3CDTF">2021-10-19T06:21:00Z</dcterms:modified>
</cp:coreProperties>
</file>