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05" w:rsidRDefault="00407E05" w:rsidP="00351D8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407E05" w:rsidRDefault="00407E05" w:rsidP="00407E05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KARTA PRZEDMIOTU</w:t>
      </w:r>
    </w:p>
    <w:p w:rsidR="00407E05" w:rsidRDefault="00407E05" w:rsidP="00407E05">
      <w:pPr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257"/>
        <w:gridCol w:w="5932"/>
      </w:tblGrid>
      <w:tr w:rsidR="00407E05" w:rsidTr="00407E0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08.3-1HIS-D19-HKXX</w:t>
            </w:r>
          </w:p>
        </w:tc>
      </w:tr>
      <w:tr w:rsidR="00407E05" w:rsidTr="00407E0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kultury XX wieku</w:t>
            </w:r>
          </w:p>
          <w:p w:rsidR="00407E05" w:rsidRDefault="00407E05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Cultural History of the 20th Century</w:t>
            </w:r>
          </w:p>
        </w:tc>
      </w:tr>
      <w:tr w:rsidR="00407E05" w:rsidTr="00407E0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07E05" w:rsidRDefault="00407E05" w:rsidP="00407E05">
      <w:pPr>
        <w:rPr>
          <w:rFonts w:ascii="Times New Roman" w:hAnsi="Times New Roman"/>
          <w:b/>
          <w:color w:val="auto"/>
        </w:rPr>
      </w:pPr>
    </w:p>
    <w:p w:rsidR="00407E05" w:rsidRDefault="00407E05" w:rsidP="00407E05">
      <w:pPr>
        <w:numPr>
          <w:ilvl w:val="0"/>
          <w:numId w:val="1"/>
        </w:numPr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Historia</w:t>
            </w:r>
          </w:p>
        </w:tc>
      </w:tr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studia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stacjonarne  </w:t>
            </w:r>
          </w:p>
        </w:tc>
      </w:tr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studia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drugiego stopnia magisterskie</w:t>
            </w:r>
          </w:p>
        </w:tc>
      </w:tr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  <w:proofErr w:type="gramEnd"/>
          </w:p>
        </w:tc>
      </w:tr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hab. Elżbieta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Słabińska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elzbieta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slabinska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@ujk.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edu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pl</w:t>
            </w:r>
            <w:proofErr w:type="gramEnd"/>
          </w:p>
        </w:tc>
      </w:tr>
    </w:tbl>
    <w:p w:rsidR="00407E05" w:rsidRDefault="00407E05" w:rsidP="00407E05">
      <w:pPr>
        <w:rPr>
          <w:rFonts w:ascii="Times New Roman" w:hAnsi="Times New Roman"/>
          <w:b/>
          <w:color w:val="auto"/>
          <w:sz w:val="18"/>
          <w:szCs w:val="18"/>
        </w:rPr>
      </w:pPr>
    </w:p>
    <w:p w:rsidR="00407E05" w:rsidRDefault="00407E05" w:rsidP="00407E05">
      <w:pPr>
        <w:numPr>
          <w:ilvl w:val="0"/>
          <w:numId w:val="1"/>
        </w:numPr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5001"/>
      </w:tblGrid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polski</w:t>
            </w:r>
            <w:proofErr w:type="gramEnd"/>
          </w:p>
        </w:tc>
      </w:tr>
      <w:tr w:rsidR="00407E05" w:rsidTr="00407E0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znajomość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historii powszechnej XX w.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poziomie podstawowym</w:t>
            </w:r>
          </w:p>
        </w:tc>
      </w:tr>
    </w:tbl>
    <w:p w:rsidR="00407E05" w:rsidRDefault="00407E05" w:rsidP="00407E05">
      <w:pPr>
        <w:rPr>
          <w:rFonts w:ascii="Times New Roman" w:hAnsi="Times New Roman"/>
          <w:b/>
          <w:color w:val="auto"/>
          <w:sz w:val="18"/>
          <w:szCs w:val="18"/>
        </w:rPr>
      </w:pPr>
    </w:p>
    <w:p w:rsidR="00407E05" w:rsidRDefault="00407E05" w:rsidP="00407E05">
      <w:pPr>
        <w:numPr>
          <w:ilvl w:val="0"/>
          <w:numId w:val="1"/>
        </w:numPr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07E05" w:rsidTr="00407E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St. stacjonarne: wykład 15 godz., konwersatorium 30 godz.</w:t>
            </w:r>
          </w:p>
          <w:p w:rsidR="00407E05" w:rsidRDefault="00407E05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St. niestacjonarne: wykład 10 godz., konwersatorium – 20 godz.</w:t>
            </w:r>
          </w:p>
        </w:tc>
      </w:tr>
      <w:tr w:rsidR="00407E05" w:rsidTr="00407E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zajęcia</w:t>
            </w:r>
            <w:proofErr w:type="gramEnd"/>
            <w:r>
              <w:rPr>
                <w:sz w:val="18"/>
                <w:szCs w:val="18"/>
              </w:rPr>
              <w:t xml:space="preserve"> w pomieszczeniu dydaktycznym UJK</w:t>
            </w:r>
          </w:p>
        </w:tc>
      </w:tr>
      <w:tr w:rsidR="00407E05" w:rsidTr="00407E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zaliczenie</w:t>
            </w:r>
            <w:proofErr w:type="gram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 oceną i egzamin</w:t>
            </w:r>
          </w:p>
        </w:tc>
      </w:tr>
      <w:tr w:rsidR="00407E05" w:rsidTr="00407E05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wykład</w:t>
            </w:r>
            <w:proofErr w:type="gramEnd"/>
            <w:r>
              <w:rPr>
                <w:sz w:val="18"/>
                <w:szCs w:val="18"/>
              </w:rPr>
              <w:t xml:space="preserve"> wzbogacony metodami audiowizualnymi, dyskusja kierowana, prezentacja, pokaz </w:t>
            </w:r>
          </w:p>
        </w:tc>
      </w:tr>
      <w:tr w:rsidR="00407E05" w:rsidTr="00407E05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  <w:proofErr w:type="gram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Faron B.,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Okruchy: szkice o literaturze i kulturze XX w.,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Kraków 2005.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Główne nurty w kulturze XX i XXI wieku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 red. A. Kaliszewski, Warszawa 2012.</w:t>
            </w:r>
          </w:p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Hal F.,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Powrót realnego: awangarda u schyłku XX w., </w:t>
            </w:r>
            <w:r>
              <w:rPr>
                <w:rFonts w:ascii="Times New Roman" w:hAnsi="Times New Roman"/>
                <w:sz w:val="18"/>
                <w:szCs w:val="18"/>
              </w:rPr>
              <w:t>Kraków 2010.</w:t>
            </w:r>
          </w:p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Home S.,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Gwałt na kulturze. Utopie, awangarda, kontrkultura,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Warszawa 1993.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Inglis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F.,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Kultura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 Warszawa 2007.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Kultura: literatura, sztuka i nauka w XX w</w:t>
            </w:r>
            <w:r>
              <w:rPr>
                <w:rFonts w:ascii="Times New Roman" w:hAnsi="Times New Roman"/>
                <w:sz w:val="18"/>
                <w:szCs w:val="18"/>
              </w:rPr>
              <w:t>., Warszawa 2000.</w:t>
            </w:r>
          </w:p>
        </w:tc>
      </w:tr>
      <w:tr w:rsidR="00407E05" w:rsidTr="00407E05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  <w:proofErr w:type="gram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Drewniak B.,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Kultura w cieniu swastyki</w:t>
            </w:r>
            <w:r>
              <w:rPr>
                <w:rFonts w:ascii="Times New Roman" w:hAnsi="Times New Roman"/>
                <w:sz w:val="18"/>
                <w:szCs w:val="18"/>
              </w:rPr>
              <w:t>, Poznań 1969.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Kultura w czasach globalizacji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 red. Jacyno M., Jawłowska A.,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Kempny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M., Warszawa 2004.</w:t>
            </w:r>
          </w:p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Smaga J.,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Narodziny i upadek imperium. ZSRR 1917-1991</w:t>
            </w:r>
            <w:r>
              <w:rPr>
                <w:rFonts w:ascii="Times New Roman" w:hAnsi="Times New Roman"/>
                <w:sz w:val="18"/>
                <w:szCs w:val="18"/>
              </w:rPr>
              <w:t>, Kraków 1992.</w:t>
            </w:r>
          </w:p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Wójcik T.,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Strona Europy – studia o XX-wiecznej literaturze polskiej i europejskiej</w:t>
            </w:r>
            <w:r>
              <w:rPr>
                <w:rFonts w:ascii="Times New Roman" w:hAnsi="Times New Roman"/>
                <w:sz w:val="18"/>
                <w:szCs w:val="18"/>
              </w:rPr>
              <w:t>, Warszawa 2015.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Chwalba A., </w:t>
            </w:r>
            <w:r>
              <w:rPr>
                <w:rFonts w:ascii="Times New Roman" w:hAnsi="Times New Roman"/>
                <w:i/>
                <w:iCs/>
                <w:color w:val="auto"/>
                <w:sz w:val="18"/>
                <w:szCs w:val="18"/>
              </w:rPr>
              <w:t>Historia powszechna 1989-2011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 Warszawa 2011.</w:t>
            </w:r>
          </w:p>
        </w:tc>
      </w:tr>
    </w:tbl>
    <w:p w:rsidR="00407E05" w:rsidRDefault="00407E05" w:rsidP="00407E05">
      <w:pPr>
        <w:rPr>
          <w:rFonts w:ascii="Times New Roman" w:hAnsi="Times New Roman"/>
          <w:b/>
          <w:color w:val="auto"/>
          <w:sz w:val="18"/>
          <w:szCs w:val="18"/>
        </w:rPr>
      </w:pPr>
    </w:p>
    <w:p w:rsidR="00407E05" w:rsidRDefault="00407E05" w:rsidP="00407E05">
      <w:pPr>
        <w:numPr>
          <w:ilvl w:val="0"/>
          <w:numId w:val="1"/>
        </w:numPr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407E05" w:rsidTr="00407E0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05" w:rsidRDefault="00407E0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407E05" w:rsidRDefault="00407E05">
            <w:pP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zapoznanie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studentów ze zjawiskami w kulturze światowej i na tym tle polskiej w XX wieku; 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C2.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przedstawienie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studentom najważniejszych osiągnięć w zakresie tzw. kultury wyższej; 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C3.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wskazanie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na różny stosunek twórców kultury wobec totalitaryzmów w XX wieku;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C4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- kształtowanie umiejętności dostrzegania wpływów kulturowych na proces historyczny, szacunku dla różnych poglądów determinowanych kulturowo oraz formułowania krytycznych opinii o wytworach kultury, twórcach i instytucjach;</w:t>
            </w:r>
          </w:p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C5.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kształtowanie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wśród studentów dbałości o dorobek dziedzictwa kulturowego.</w:t>
            </w:r>
          </w:p>
          <w:p w:rsidR="00407E05" w:rsidRDefault="00407E05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407E05" w:rsidRDefault="00407E05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Konwersatoria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C1.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apoznanie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studentów z wybranymi zagadnieniami dotyczącymi kultury wyższej i niższej (masowej) w XX wieku;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C2.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apoznanie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studentów z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wpływem polityki na kształtowanie się kultury (na przykładzie wybranych państw n. III Rzesza, Związek Radziecki, Polska).</w:t>
            </w:r>
          </w:p>
          <w:p w:rsidR="00407E05" w:rsidRDefault="00407E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C3.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drożenie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studentów do umiejętności samodzielnej pracy badawczej nad kulturą XX wieku;</w:t>
            </w:r>
          </w:p>
          <w:p w:rsidR="00407E05" w:rsidRDefault="00407E05">
            <w:pP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C4.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kształtowanie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wśród studentów dbałości o dorobek dziedzictwa kulturowego.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07E05" w:rsidTr="00407E0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5" w:rsidRDefault="00407E0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407E05" w:rsidRDefault="00407E05">
            <w:pPr>
              <w:ind w:left="498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Wykłady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Kultura – istota, rodzaje, funkcje.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Spory wokół periodyzacji i cezur XX w.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Przegląd modernistycznych nurtów kultury XX w.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Kultura przedmiotem i narzędziem polityki. Kultura totalitarna.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Popkultura i jej nurty.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Kultura konsumpcyjna.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Kontrkultura i jej nurty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Kultura postmodernizmu.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407E05" w:rsidRDefault="00407E0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0"/>
                <w:szCs w:val="20"/>
              </w:rPr>
              <w:t>Globalizacja i antyglobalizm w kulturze.</w:t>
            </w:r>
          </w:p>
          <w:p w:rsidR="00407E05" w:rsidRPr="00351D89" w:rsidRDefault="00407E05" w:rsidP="00351D89">
            <w:pPr>
              <w:ind w:left="498" w:hanging="498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407E05" w:rsidRDefault="00407E05">
            <w:pPr>
              <w:tabs>
                <w:tab w:val="left" w:pos="2655"/>
              </w:tabs>
              <w:ind w:left="498" w:hanging="498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Konwersatoria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Kultura i stereotypy kulturowe jako determinanty konfliktów 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Kultura w państwach totalitarnych (faszyzm, komunizm).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Telewizja jako kultura.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Kultura informatyczna.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Kultura konsumpcyjna.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Subkultury młodzieżowe 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Wielokulturowość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Osobowości świata kultury (wybrane postacie)</w:t>
            </w:r>
          </w:p>
          <w:p w:rsidR="00407E05" w:rsidRDefault="00407E05">
            <w:pPr>
              <w:pStyle w:val="Akapitzlist"/>
              <w:numPr>
                <w:ilvl w:val="0"/>
                <w:numId w:val="3"/>
              </w:numPr>
              <w:tabs>
                <w:tab w:val="left" w:pos="2655"/>
              </w:tabs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Recepcja wojny w literaturze i filmie</w:t>
            </w:r>
          </w:p>
          <w:p w:rsidR="00407E05" w:rsidRDefault="00407E05">
            <w:pPr>
              <w:tabs>
                <w:tab w:val="left" w:pos="2655"/>
              </w:tabs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ab/>
            </w:r>
          </w:p>
          <w:p w:rsidR="00407E05" w:rsidRPr="00351D89" w:rsidRDefault="00407E05" w:rsidP="00351D89">
            <w:pPr>
              <w:tabs>
                <w:tab w:val="left" w:pos="2655"/>
              </w:tabs>
              <w:ind w:left="498" w:hanging="28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407E05" w:rsidRDefault="00407E05" w:rsidP="00407E05">
      <w:pPr>
        <w:rPr>
          <w:rFonts w:ascii="Times New Roman" w:hAnsi="Times New Roman"/>
          <w:b/>
          <w:color w:val="auto"/>
          <w:sz w:val="18"/>
          <w:szCs w:val="18"/>
        </w:rPr>
      </w:pPr>
    </w:p>
    <w:p w:rsidR="00407E05" w:rsidRDefault="00407E05" w:rsidP="00407E05">
      <w:pPr>
        <w:numPr>
          <w:ilvl w:val="1"/>
          <w:numId w:val="1"/>
        </w:numPr>
        <w:ind w:left="426" w:hanging="426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407E05" w:rsidTr="00407E0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7E05" w:rsidRDefault="00407E05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07E05" w:rsidTr="00407E0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strike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zakresie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Wykazuje zaawansowaną znajomość historii porównawczej Europy i świata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HIS2A_W04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 pogłębioną i uporządkowaną wiedzę z zakresu historii kultury XX w. 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Wiedzę tę jest w stanie rozwijać i twórczo stosować w działalności profesjonalnej i popularyzacyjnej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HIS2A_W10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Ma zaawansowaną i uporządkowaną wiedzę dotyczącą dziedzictwa kulturowego. </w:t>
            </w:r>
          </w:p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Orientuje się we współczesnym życiu kulturalnym oraz we współczesnej kulturze medialnej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HIS2A_W18</w:t>
            </w:r>
          </w:p>
        </w:tc>
      </w:tr>
      <w:tr w:rsidR="00407E05" w:rsidTr="00407E0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zakresie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popularno-naukowej, syntezę różnych idei i poglądów oraz procesów społeczno-gospodarczych. Samodzielnie formułuje tematy badawcze oraz posługuje się teoriami i paradygmatami badawczymi w celu opracowania zagadnień z wybranej dziedziny historii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Posiada umiejętność zdobywania i integrowania wiedzy z różnych dyscyplin nauk humanistycznych, w tym historii kultury XX w.,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także poszerza umiejętności badawcze wykorzystując je w typowych i nietypowych sytuacjach profesjonalnych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HIS2A_U07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Umiejętnie formułuje krytyczne opinie o wytworach kultury XX w.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podstawie wiedzy historycznej oraz doświadczenia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HIS2A_U13</w:t>
            </w:r>
          </w:p>
        </w:tc>
      </w:tr>
      <w:tr w:rsidR="00407E05" w:rsidTr="00407E0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zakresie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Jest gotów do systematycznego i aktywnego uczestnictwa w życiu kulturalnym środowiska i regionu, interesuje się nowymi formami wyrazu w kulturze, jest przygotowany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HIS2A_K02</w:t>
            </w:r>
          </w:p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HIS2A_K03</w:t>
            </w:r>
          </w:p>
        </w:tc>
      </w:tr>
      <w:tr w:rsidR="00407E05" w:rsidTr="00407E0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Rozumie i wdraża w życie pojęcie kształcenia ustawicznego oraz konieczność rozwoju zawodowego, ciągłego poszerzania kompetencji w szeroko rozumianym zakresie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ogólnohumanistycznym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praktycznych sytuacjach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HIS2A_K05</w:t>
            </w:r>
          </w:p>
        </w:tc>
      </w:tr>
    </w:tbl>
    <w:p w:rsidR="00407E05" w:rsidRDefault="00407E05" w:rsidP="00407E05">
      <w:pPr>
        <w:rPr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07E05" w:rsidTr="00407E0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07E05" w:rsidTr="00407E0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07E05" w:rsidTr="00407E0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color w:val="auto"/>
                <w:spacing w:val="-2"/>
                <w:sz w:val="16"/>
                <w:szCs w:val="16"/>
              </w:rPr>
              <w:t>na</w:t>
            </w:r>
            <w:proofErr w:type="gramEnd"/>
            <w:r>
              <w:rPr>
                <w:rFonts w:ascii="Times New Roman" w:hAnsi="Times New Roman"/>
                <w:b/>
                <w:color w:val="auto"/>
                <w:spacing w:val="-2"/>
                <w:sz w:val="16"/>
                <w:szCs w:val="16"/>
              </w:rPr>
              <w:t xml:space="preserve">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Praca                  w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(jakie?)</w:t>
            </w: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*</w:t>
            </w:r>
          </w:p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np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 test - stosowany w e-learningu</w:t>
            </w:r>
          </w:p>
        </w:tc>
      </w:tr>
      <w:tr w:rsidR="00407E05" w:rsidTr="00407E0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07E05" w:rsidTr="00407E05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407E05" w:rsidRDefault="00407E05" w:rsidP="00407E0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*niepotrzebne usunąć</w:t>
      </w:r>
    </w:p>
    <w:p w:rsidR="00407E05" w:rsidRDefault="00407E05" w:rsidP="00407E05">
      <w:pPr>
        <w:rPr>
          <w:rFonts w:ascii="Times New Roman" w:hAnsi="Times New Roman"/>
          <w:color w:val="auto"/>
        </w:rPr>
      </w:pPr>
    </w:p>
    <w:p w:rsidR="00351D89" w:rsidRDefault="00351D89" w:rsidP="00407E05">
      <w:pPr>
        <w:rPr>
          <w:rFonts w:ascii="Times New Roman" w:hAnsi="Times New Roman"/>
          <w:color w:val="auto"/>
        </w:rPr>
      </w:pPr>
    </w:p>
    <w:p w:rsidR="00351D89" w:rsidRDefault="00351D89" w:rsidP="00407E05">
      <w:pPr>
        <w:rPr>
          <w:rFonts w:ascii="Times New Roman" w:hAnsi="Times New Roman"/>
          <w:color w:val="auto"/>
        </w:rPr>
      </w:pPr>
    </w:p>
    <w:p w:rsidR="00351D89" w:rsidRDefault="00351D89" w:rsidP="00351D89">
      <w:pPr>
        <w:rPr>
          <w:rFonts w:ascii="Times New Roman" w:hAnsi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51D89" w:rsidRPr="00DA52EA" w:rsidTr="008F08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351D89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51D89" w:rsidRPr="00DA52EA" w:rsidTr="008F08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351D89" w:rsidRPr="00DA52EA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wykład</w:t>
            </w:r>
            <w:proofErr w:type="gramEnd"/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 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  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(egzamin);</w:t>
            </w:r>
          </w:p>
        </w:tc>
      </w:tr>
      <w:tr w:rsidR="00351D89" w:rsidRPr="00DA52EA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D89" w:rsidRPr="00DA52EA" w:rsidRDefault="00351D89" w:rsidP="008F08FC">
            <w:pPr>
              <w:ind w:left="-57" w:right="-57"/>
              <w:jc w:val="center"/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>konwersatorium</w:t>
            </w:r>
            <w:proofErr w:type="gramEnd"/>
            <w:r w:rsidRPr="00DA52EA"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  <w:t>)*</w:t>
            </w:r>
          </w:p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351D89" w:rsidRPr="00DA52EA" w:rsidTr="008F08FC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D89" w:rsidRPr="00DA52EA" w:rsidRDefault="00351D89" w:rsidP="008F08FC">
            <w:pPr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Projekt, praca własna ocenione na 6 pkt. w skali 10 punktowej.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Projekt, praca własna ocenione na 8 pkt. w skali 10 punktowej. Aktywność na zajęciach odnotowana przynajmniej raz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Projekt, praca własna ocenione na 9 pkt. w skali 10 punktowej. Aktywność na zajęciach odnotowana przynajmniej 2 razy</w:t>
            </w:r>
          </w:p>
        </w:tc>
      </w:tr>
      <w:tr w:rsidR="00351D89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9" w:rsidRPr="00DA52EA" w:rsidRDefault="00351D89" w:rsidP="008F08F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89" w:rsidRPr="00A4473A" w:rsidRDefault="00351D89" w:rsidP="008F08F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Projekt, praca własna ocenione na 10 pkt. w skali 10 punktowej. Aktywność na zajęciach odnotowana przynajmniej 3razy</w:t>
            </w:r>
          </w:p>
        </w:tc>
      </w:tr>
    </w:tbl>
    <w:p w:rsidR="00407E05" w:rsidRDefault="00407E05" w:rsidP="00407E05">
      <w:pPr>
        <w:rPr>
          <w:rFonts w:ascii="Times New Roman" w:hAnsi="Times New Roman"/>
          <w:color w:val="auto"/>
        </w:rPr>
      </w:pPr>
    </w:p>
    <w:p w:rsidR="00351D89" w:rsidRDefault="00351D89" w:rsidP="00407E05">
      <w:pPr>
        <w:rPr>
          <w:rFonts w:ascii="Times New Roman" w:hAnsi="Times New Roman"/>
          <w:color w:val="auto"/>
        </w:rPr>
      </w:pPr>
    </w:p>
    <w:p w:rsidR="00407E05" w:rsidRDefault="00407E05" w:rsidP="00407E05">
      <w:pPr>
        <w:numPr>
          <w:ilvl w:val="0"/>
          <w:numId w:val="4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07E05" w:rsidTr="00407E0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  <w:proofErr w:type="gramEnd"/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31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Inne (należy wskazać jakie? </w:t>
            </w:r>
            <w:proofErr w:type="gramStart"/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np</w:t>
            </w:r>
            <w:proofErr w:type="gramEnd"/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102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70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22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05" w:rsidRDefault="00407E0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0"/>
                <w:szCs w:val="20"/>
              </w:rPr>
              <w:t>133</w:t>
            </w:r>
          </w:p>
        </w:tc>
      </w:tr>
      <w:tr w:rsidR="00407E05" w:rsidTr="00407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7E05" w:rsidRDefault="00407E05">
            <w:pPr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:rsidR="00407E05" w:rsidRDefault="00407E05" w:rsidP="00407E0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407E05" w:rsidRDefault="00407E05" w:rsidP="00407E0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407E05" w:rsidRDefault="00407E05" w:rsidP="00407E0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Przyjmuję do </w:t>
      </w:r>
      <w:proofErr w:type="gramStart"/>
      <w:r>
        <w:rPr>
          <w:b/>
          <w:i/>
          <w:sz w:val="20"/>
          <w:szCs w:val="20"/>
        </w:rPr>
        <w:t>realizacji</w:t>
      </w:r>
      <w:r>
        <w:rPr>
          <w:i/>
          <w:sz w:val="16"/>
          <w:szCs w:val="16"/>
        </w:rPr>
        <w:t xml:space="preserve">   (data</w:t>
      </w:r>
      <w:proofErr w:type="gramEnd"/>
      <w:r>
        <w:rPr>
          <w:i/>
          <w:sz w:val="16"/>
          <w:szCs w:val="16"/>
        </w:rPr>
        <w:t xml:space="preserve"> i czytelne  podpisy osób prowadzących przedmiot w danym roku akademickim)</w:t>
      </w:r>
    </w:p>
    <w:p w:rsidR="00407E05" w:rsidRDefault="00407E05" w:rsidP="00407E0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407E05" w:rsidRDefault="00407E05" w:rsidP="00407E0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8"/>
          <w:szCs w:val="28"/>
        </w:rPr>
        <w:t xml:space="preserve">Elżbieta </w:t>
      </w:r>
      <w:proofErr w:type="spellStart"/>
      <w:r>
        <w:rPr>
          <w:i/>
          <w:sz w:val="28"/>
          <w:szCs w:val="28"/>
        </w:rPr>
        <w:t>Słabińska</w:t>
      </w:r>
      <w:proofErr w:type="spellEnd"/>
    </w:p>
    <w:p w:rsidR="00407E05" w:rsidRDefault="00407E05" w:rsidP="00407E0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</w:p>
    <w:p w:rsidR="006044A6" w:rsidRDefault="006044A6"/>
    <w:sectPr w:rsidR="0060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861" w:hanging="72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221" w:hanging="1080"/>
      </w:pPr>
    </w:lvl>
    <w:lvl w:ilvl="6">
      <w:start w:val="1"/>
      <w:numFmt w:val="decimal"/>
      <w:isLgl/>
      <w:lvlText w:val="%1.%2.%3.%4.%5.%6.%7."/>
      <w:lvlJc w:val="left"/>
      <w:pPr>
        <w:ind w:left="1221" w:hanging="1080"/>
      </w:p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</w:lvl>
    <w:lvl w:ilvl="8">
      <w:start w:val="1"/>
      <w:numFmt w:val="decimal"/>
      <w:isLgl/>
      <w:lvlText w:val="%1.%2.%3.%4.%5.%6.%7.%8.%9."/>
      <w:lvlJc w:val="left"/>
      <w:pPr>
        <w:ind w:left="1581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DB71DFB"/>
    <w:multiLevelType w:val="hybridMultilevel"/>
    <w:tmpl w:val="0F70C0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B06E3"/>
    <w:multiLevelType w:val="hybridMultilevel"/>
    <w:tmpl w:val="A4ACEA30"/>
    <w:lvl w:ilvl="0" w:tplc="EE92F13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E6"/>
    <w:rsid w:val="00351D89"/>
    <w:rsid w:val="00407E05"/>
    <w:rsid w:val="006044A6"/>
    <w:rsid w:val="00C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B58E"/>
  <w15:chartTrackingRefBased/>
  <w15:docId w15:val="{7C03EDC6-FA33-4D7A-BCDA-AD9E501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0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E05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Akapitzlist">
    <w:name w:val="List Paragraph"/>
    <w:basedOn w:val="Normalny"/>
    <w:uiPriority w:val="34"/>
    <w:qFormat/>
    <w:rsid w:val="00407E05"/>
    <w:pPr>
      <w:ind w:left="720"/>
      <w:contextualSpacing/>
    </w:pPr>
    <w:rPr>
      <w:rFonts w:eastAsia="Calibri"/>
    </w:rPr>
  </w:style>
  <w:style w:type="character" w:customStyle="1" w:styleId="Bodytext2">
    <w:name w:val="Body text (2)_"/>
    <w:link w:val="Bodytext20"/>
    <w:locked/>
    <w:rsid w:val="00407E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07E05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407E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07E05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2021-10-02T11:16:00Z</dcterms:created>
  <dcterms:modified xsi:type="dcterms:W3CDTF">2021-10-19T06:12:00Z</dcterms:modified>
</cp:coreProperties>
</file>