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50714" w14:textId="77777777" w:rsidR="00344497" w:rsidRDefault="00F3534C">
      <w:pPr>
        <w:pStyle w:val="Tytu"/>
      </w:pPr>
      <w:r>
        <w:t>KARTA PRZEDMIOTU</w:t>
      </w:r>
    </w:p>
    <w:p w14:paraId="094D6A67" w14:textId="77777777" w:rsidR="00344497" w:rsidRDefault="00344497">
      <w:pPr>
        <w:pStyle w:val="Tekstpodstawowy"/>
        <w:spacing w:before="1"/>
        <w:rPr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14:paraId="5630993C" w14:textId="77777777">
        <w:trPr>
          <w:trHeight w:val="285"/>
        </w:trPr>
        <w:tc>
          <w:tcPr>
            <w:tcW w:w="1952" w:type="dxa"/>
          </w:tcPr>
          <w:p w14:paraId="79F7A69D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2CBFD3E4" w14:textId="77777777" w:rsidR="00344497" w:rsidRDefault="0018493F" w:rsidP="005B4DA6">
            <w:pPr>
              <w:pStyle w:val="TableParagraph"/>
              <w:jc w:val="center"/>
              <w:rPr>
                <w:sz w:val="18"/>
              </w:rPr>
            </w:pPr>
            <w:r w:rsidRPr="0018493F">
              <w:rPr>
                <w:sz w:val="18"/>
              </w:rPr>
              <w:t>0222.5.HIS1.D.DKM20</w:t>
            </w:r>
          </w:p>
        </w:tc>
      </w:tr>
      <w:tr w:rsidR="00344497" w:rsidRPr="00B153FF" w14:paraId="6D722B54" w14:textId="77777777">
        <w:trPr>
          <w:trHeight w:val="282"/>
        </w:trPr>
        <w:tc>
          <w:tcPr>
            <w:tcW w:w="1952" w:type="dxa"/>
            <w:vMerge w:val="restart"/>
          </w:tcPr>
          <w:p w14:paraId="2173709C" w14:textId="77777777" w:rsidR="00344497" w:rsidRDefault="00F3534C">
            <w:pPr>
              <w:pStyle w:val="TableParagraph"/>
              <w:spacing w:before="58"/>
              <w:ind w:left="108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Nazwa przedmiotu w języku</w:t>
            </w:r>
          </w:p>
        </w:tc>
        <w:tc>
          <w:tcPr>
            <w:tcW w:w="1278" w:type="dxa"/>
          </w:tcPr>
          <w:p w14:paraId="64B3D408" w14:textId="77777777" w:rsidR="00344497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sz w:val="20"/>
              </w:rPr>
            </w:pPr>
            <w:r>
              <w:rPr>
                <w:sz w:val="20"/>
              </w:rPr>
              <w:t>polskim</w:t>
            </w:r>
          </w:p>
        </w:tc>
        <w:tc>
          <w:tcPr>
            <w:tcW w:w="6520" w:type="dxa"/>
            <w:vMerge w:val="restart"/>
          </w:tcPr>
          <w:p w14:paraId="61DA1C0F" w14:textId="77777777" w:rsidR="003F5EE5" w:rsidRPr="00835681" w:rsidRDefault="003F5EE5" w:rsidP="00835681">
            <w:pPr>
              <w:jc w:val="center"/>
              <w:rPr>
                <w:sz w:val="20"/>
                <w:szCs w:val="20"/>
              </w:rPr>
            </w:pPr>
            <w:r w:rsidRPr="00835681">
              <w:rPr>
                <w:sz w:val="20"/>
                <w:szCs w:val="20"/>
              </w:rPr>
              <w:t>Dziedzictwo kulturowe ziem międzyrzecza Wisły i Pilicy XX wieku</w:t>
            </w:r>
          </w:p>
          <w:p w14:paraId="07734D89" w14:textId="77777777" w:rsidR="00344497" w:rsidRPr="00376BB7" w:rsidRDefault="003F5EE5" w:rsidP="00835681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376BB7">
              <w:rPr>
                <w:sz w:val="20"/>
                <w:szCs w:val="20"/>
                <w:lang w:val="en-US"/>
              </w:rPr>
              <w:t xml:space="preserve">The cultural heritage of the grounds of </w:t>
            </w:r>
            <w:proofErr w:type="spellStart"/>
            <w:r w:rsidRPr="00376BB7">
              <w:rPr>
                <w:sz w:val="20"/>
                <w:szCs w:val="20"/>
                <w:lang w:val="en-US"/>
              </w:rPr>
              <w:t>interfluvium</w:t>
            </w:r>
            <w:proofErr w:type="spellEnd"/>
            <w:r w:rsidRPr="00376BB7">
              <w:rPr>
                <w:sz w:val="20"/>
                <w:szCs w:val="20"/>
                <w:lang w:val="en-US"/>
              </w:rPr>
              <w:t xml:space="preserve"> Vistula and the </w:t>
            </w:r>
            <w:proofErr w:type="spellStart"/>
            <w:r w:rsidRPr="00376BB7">
              <w:rPr>
                <w:sz w:val="20"/>
                <w:szCs w:val="20"/>
                <w:lang w:val="en-US"/>
              </w:rPr>
              <w:t>Pilica</w:t>
            </w:r>
            <w:proofErr w:type="spellEnd"/>
            <w:r w:rsidR="00835681" w:rsidRPr="00376BB7">
              <w:rPr>
                <w:sz w:val="20"/>
                <w:szCs w:val="20"/>
                <w:lang w:val="en-US"/>
              </w:rPr>
              <w:t xml:space="preserve"> XX of </w:t>
            </w:r>
            <w:r w:rsidRPr="00376BB7">
              <w:rPr>
                <w:sz w:val="20"/>
                <w:szCs w:val="20"/>
                <w:lang w:val="en-US"/>
              </w:rPr>
              <w:t>age</w:t>
            </w:r>
          </w:p>
        </w:tc>
      </w:tr>
      <w:tr w:rsidR="00344497" w14:paraId="56789C1C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4FF515F3" w14:textId="77777777" w:rsidR="00344497" w:rsidRPr="00376BB7" w:rsidRDefault="0034449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8" w:type="dxa"/>
          </w:tcPr>
          <w:p w14:paraId="0857DC6E" w14:textId="77777777" w:rsidR="00344497" w:rsidRDefault="00B66B20">
            <w:pPr>
              <w:pStyle w:val="TableParagraph"/>
              <w:spacing w:line="223" w:lineRule="exact"/>
              <w:ind w:left="177" w:right="172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F3534C">
              <w:rPr>
                <w:sz w:val="20"/>
              </w:rPr>
              <w:t>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2DB01093" w14:textId="77777777" w:rsidR="00344497" w:rsidRDefault="00344497">
            <w:pPr>
              <w:rPr>
                <w:sz w:val="2"/>
                <w:szCs w:val="2"/>
              </w:rPr>
            </w:pPr>
          </w:p>
        </w:tc>
      </w:tr>
    </w:tbl>
    <w:p w14:paraId="6C09CDAA" w14:textId="77777777" w:rsidR="00344497" w:rsidRDefault="00344497">
      <w:pPr>
        <w:pStyle w:val="Tekstpodstawowy"/>
        <w:spacing w:before="9"/>
        <w:rPr>
          <w:sz w:val="23"/>
        </w:rPr>
      </w:pPr>
    </w:p>
    <w:p w14:paraId="4F23D763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USYTUOWANIE PRZEDMIOTU W SYSTEMIE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STUDIÓW</w:t>
      </w:r>
    </w:p>
    <w:tbl>
      <w:tblPr>
        <w:tblStyle w:val="TableNormal"/>
        <w:tblW w:w="15136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  <w:gridCol w:w="5387"/>
      </w:tblGrid>
      <w:tr w:rsidR="003F5EE5" w14:paraId="19455BF3" w14:textId="77777777" w:rsidTr="003F5EE5">
        <w:trPr>
          <w:trHeight w:val="282"/>
        </w:trPr>
        <w:tc>
          <w:tcPr>
            <w:tcW w:w="4362" w:type="dxa"/>
          </w:tcPr>
          <w:p w14:paraId="2D0AC8B5" w14:textId="77777777" w:rsidR="003F5EE5" w:rsidRDefault="003F5EE5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1.1. Kierunek studiów</w:t>
            </w:r>
          </w:p>
        </w:tc>
        <w:tc>
          <w:tcPr>
            <w:tcW w:w="5387" w:type="dxa"/>
          </w:tcPr>
          <w:p w14:paraId="11C29622" w14:textId="77777777" w:rsidR="003F5EE5" w:rsidRPr="00B75427" w:rsidRDefault="003F5EE5" w:rsidP="00052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5387" w:type="dxa"/>
          </w:tcPr>
          <w:p w14:paraId="710649AD" w14:textId="77777777" w:rsidR="003F5EE5" w:rsidRDefault="003F5EE5">
            <w:pPr>
              <w:pStyle w:val="TableParagraph"/>
              <w:rPr>
                <w:sz w:val="18"/>
              </w:rPr>
            </w:pPr>
          </w:p>
        </w:tc>
      </w:tr>
      <w:tr w:rsidR="003F5EE5" w14:paraId="0FB17876" w14:textId="77777777" w:rsidTr="003F5EE5">
        <w:trPr>
          <w:trHeight w:val="285"/>
        </w:trPr>
        <w:tc>
          <w:tcPr>
            <w:tcW w:w="4362" w:type="dxa"/>
          </w:tcPr>
          <w:p w14:paraId="14E5348C" w14:textId="77777777" w:rsidR="003F5EE5" w:rsidRDefault="003F5EE5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1.2. Forma studiów</w:t>
            </w:r>
          </w:p>
        </w:tc>
        <w:tc>
          <w:tcPr>
            <w:tcW w:w="5387" w:type="dxa"/>
          </w:tcPr>
          <w:p w14:paraId="381DAC56" w14:textId="77777777" w:rsidR="003F5EE5" w:rsidRPr="00B75427" w:rsidRDefault="003F5EE5" w:rsidP="00052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B75427">
              <w:rPr>
                <w:sz w:val="20"/>
                <w:szCs w:val="20"/>
              </w:rPr>
              <w:t>tudi</w:t>
            </w:r>
            <w:r>
              <w:rPr>
                <w:sz w:val="20"/>
                <w:szCs w:val="20"/>
              </w:rPr>
              <w:t xml:space="preserve">a </w:t>
            </w:r>
            <w:r w:rsidRPr="00B75427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  <w:tc>
          <w:tcPr>
            <w:tcW w:w="5387" w:type="dxa"/>
          </w:tcPr>
          <w:p w14:paraId="65693209" w14:textId="77777777" w:rsidR="003F5EE5" w:rsidRDefault="003F5EE5">
            <w:pPr>
              <w:pStyle w:val="TableParagraph"/>
              <w:rPr>
                <w:sz w:val="18"/>
              </w:rPr>
            </w:pPr>
          </w:p>
        </w:tc>
      </w:tr>
      <w:tr w:rsidR="003F5EE5" w14:paraId="116AA83E" w14:textId="77777777" w:rsidTr="003F5EE5">
        <w:trPr>
          <w:trHeight w:val="282"/>
        </w:trPr>
        <w:tc>
          <w:tcPr>
            <w:tcW w:w="4362" w:type="dxa"/>
          </w:tcPr>
          <w:p w14:paraId="2666FDA4" w14:textId="77777777" w:rsidR="003F5EE5" w:rsidRDefault="003F5EE5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1.3. Poziom studiów</w:t>
            </w:r>
          </w:p>
        </w:tc>
        <w:tc>
          <w:tcPr>
            <w:tcW w:w="5387" w:type="dxa"/>
          </w:tcPr>
          <w:p w14:paraId="581D4DF3" w14:textId="77777777" w:rsidR="003F5EE5" w:rsidRPr="00B75427" w:rsidRDefault="003F5EE5" w:rsidP="00052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B75427">
              <w:rPr>
                <w:sz w:val="20"/>
                <w:szCs w:val="20"/>
              </w:rPr>
              <w:t>tudia p</w:t>
            </w:r>
            <w:r>
              <w:rPr>
                <w:sz w:val="20"/>
                <w:szCs w:val="20"/>
              </w:rPr>
              <w:t>ierwszego stopnia licencjackie</w:t>
            </w:r>
          </w:p>
        </w:tc>
        <w:tc>
          <w:tcPr>
            <w:tcW w:w="5387" w:type="dxa"/>
          </w:tcPr>
          <w:p w14:paraId="77444727" w14:textId="77777777" w:rsidR="003F5EE5" w:rsidRDefault="003F5EE5">
            <w:pPr>
              <w:pStyle w:val="TableParagraph"/>
              <w:rPr>
                <w:sz w:val="18"/>
              </w:rPr>
            </w:pPr>
          </w:p>
        </w:tc>
      </w:tr>
      <w:tr w:rsidR="003F5EE5" w14:paraId="72559750" w14:textId="77777777" w:rsidTr="003F5EE5">
        <w:trPr>
          <w:trHeight w:val="285"/>
        </w:trPr>
        <w:tc>
          <w:tcPr>
            <w:tcW w:w="4362" w:type="dxa"/>
          </w:tcPr>
          <w:p w14:paraId="43C51CC7" w14:textId="77777777" w:rsidR="003F5EE5" w:rsidRDefault="003F5EE5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1.4. Profil studiów*</w:t>
            </w:r>
          </w:p>
        </w:tc>
        <w:tc>
          <w:tcPr>
            <w:tcW w:w="5387" w:type="dxa"/>
          </w:tcPr>
          <w:p w14:paraId="7BEDD85A" w14:textId="77777777" w:rsidR="003F5EE5" w:rsidRPr="00B75427" w:rsidRDefault="003F5EE5" w:rsidP="000521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Ogólnoakademicki</w:t>
            </w:r>
            <w:proofErr w:type="spellEnd"/>
          </w:p>
        </w:tc>
        <w:tc>
          <w:tcPr>
            <w:tcW w:w="5387" w:type="dxa"/>
          </w:tcPr>
          <w:p w14:paraId="6E9201A2" w14:textId="77777777" w:rsidR="003F5EE5" w:rsidRDefault="003F5EE5">
            <w:pPr>
              <w:pStyle w:val="TableParagraph"/>
              <w:rPr>
                <w:sz w:val="18"/>
              </w:rPr>
            </w:pPr>
          </w:p>
        </w:tc>
      </w:tr>
      <w:tr w:rsidR="003F5EE5" w14:paraId="50C4957E" w14:textId="77777777" w:rsidTr="003F5EE5">
        <w:trPr>
          <w:trHeight w:val="282"/>
        </w:trPr>
        <w:tc>
          <w:tcPr>
            <w:tcW w:w="4362" w:type="dxa"/>
          </w:tcPr>
          <w:p w14:paraId="589AD4D1" w14:textId="77777777" w:rsidR="003F5EE5" w:rsidRDefault="003F5EE5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1.5. Osoba przygotowująca kartę przedmiotu</w:t>
            </w:r>
          </w:p>
        </w:tc>
        <w:tc>
          <w:tcPr>
            <w:tcW w:w="5387" w:type="dxa"/>
          </w:tcPr>
          <w:p w14:paraId="46E34066" w14:textId="77777777" w:rsidR="003F5EE5" w:rsidRDefault="003F5EE5" w:rsidP="000521C6">
            <w:r>
              <w:rPr>
                <w:sz w:val="18"/>
              </w:rPr>
              <w:t xml:space="preserve"> Katarzyna Ryszewska,  dr hab. prof. UJK</w:t>
            </w:r>
          </w:p>
        </w:tc>
        <w:tc>
          <w:tcPr>
            <w:tcW w:w="5387" w:type="dxa"/>
          </w:tcPr>
          <w:p w14:paraId="172A672B" w14:textId="77777777" w:rsidR="003F5EE5" w:rsidRDefault="003F5EE5">
            <w:pPr>
              <w:pStyle w:val="TableParagraph"/>
              <w:rPr>
                <w:sz w:val="18"/>
              </w:rPr>
            </w:pPr>
          </w:p>
        </w:tc>
      </w:tr>
      <w:tr w:rsidR="003F5EE5" w14:paraId="6BA494AC" w14:textId="77777777" w:rsidTr="003F5EE5">
        <w:trPr>
          <w:trHeight w:val="285"/>
        </w:trPr>
        <w:tc>
          <w:tcPr>
            <w:tcW w:w="4362" w:type="dxa"/>
          </w:tcPr>
          <w:p w14:paraId="20A7D772" w14:textId="77777777" w:rsidR="003F5EE5" w:rsidRDefault="003F5EE5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1.6. Kontakt</w:t>
            </w:r>
          </w:p>
        </w:tc>
        <w:tc>
          <w:tcPr>
            <w:tcW w:w="5387" w:type="dxa"/>
          </w:tcPr>
          <w:p w14:paraId="6200EDA1" w14:textId="77777777" w:rsidR="003F5EE5" w:rsidRDefault="000E70E1" w:rsidP="000521C6">
            <w:r>
              <w:rPr>
                <w:sz w:val="18"/>
              </w:rPr>
              <w:t xml:space="preserve"> </w:t>
            </w:r>
            <w:r w:rsidR="003F5EE5">
              <w:rPr>
                <w:sz w:val="18"/>
              </w:rPr>
              <w:t>kryszewska@ujk.edu.pl</w:t>
            </w:r>
          </w:p>
        </w:tc>
        <w:tc>
          <w:tcPr>
            <w:tcW w:w="5387" w:type="dxa"/>
          </w:tcPr>
          <w:p w14:paraId="58A922B0" w14:textId="77777777" w:rsidR="003F5EE5" w:rsidRDefault="003F5EE5">
            <w:pPr>
              <w:pStyle w:val="TableParagraph"/>
              <w:rPr>
                <w:sz w:val="18"/>
              </w:rPr>
            </w:pPr>
          </w:p>
        </w:tc>
      </w:tr>
    </w:tbl>
    <w:p w14:paraId="23E8896A" w14:textId="77777777" w:rsidR="00344497" w:rsidRDefault="00344497">
      <w:pPr>
        <w:pStyle w:val="Tekstpodstawowy"/>
        <w:spacing w:before="9"/>
        <w:rPr>
          <w:sz w:val="17"/>
        </w:rPr>
      </w:pPr>
    </w:p>
    <w:p w14:paraId="2AEC75F6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OGÓLNA CHARAKTERYSTYKA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15136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  <w:gridCol w:w="5387"/>
      </w:tblGrid>
      <w:tr w:rsidR="003F5EE5" w14:paraId="1394D746" w14:textId="77777777" w:rsidTr="003F5EE5">
        <w:trPr>
          <w:trHeight w:val="282"/>
        </w:trPr>
        <w:tc>
          <w:tcPr>
            <w:tcW w:w="4362" w:type="dxa"/>
          </w:tcPr>
          <w:p w14:paraId="4C7618A9" w14:textId="77777777" w:rsidR="003F5EE5" w:rsidRDefault="003F5EE5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2.1. Język wykładowy</w:t>
            </w:r>
          </w:p>
        </w:tc>
        <w:tc>
          <w:tcPr>
            <w:tcW w:w="5387" w:type="dxa"/>
          </w:tcPr>
          <w:p w14:paraId="699CF15F" w14:textId="77777777" w:rsidR="003F5EE5" w:rsidRPr="00AA7415" w:rsidRDefault="00D14935" w:rsidP="000521C6">
            <w:r>
              <w:rPr>
                <w:sz w:val="18"/>
              </w:rPr>
              <w:t xml:space="preserve"> Język p</w:t>
            </w:r>
            <w:r w:rsidR="003F5EE5" w:rsidRPr="00AA7415">
              <w:rPr>
                <w:sz w:val="18"/>
              </w:rPr>
              <w:t>olski</w:t>
            </w:r>
          </w:p>
        </w:tc>
        <w:tc>
          <w:tcPr>
            <w:tcW w:w="5387" w:type="dxa"/>
          </w:tcPr>
          <w:p w14:paraId="44E4AB85" w14:textId="77777777" w:rsidR="003F5EE5" w:rsidRDefault="003F5EE5">
            <w:pPr>
              <w:pStyle w:val="TableParagraph"/>
              <w:rPr>
                <w:sz w:val="18"/>
              </w:rPr>
            </w:pPr>
          </w:p>
        </w:tc>
      </w:tr>
      <w:tr w:rsidR="003F5EE5" w14:paraId="41B3C421" w14:textId="77777777" w:rsidTr="003F5EE5">
        <w:trPr>
          <w:trHeight w:val="285"/>
        </w:trPr>
        <w:tc>
          <w:tcPr>
            <w:tcW w:w="4362" w:type="dxa"/>
          </w:tcPr>
          <w:p w14:paraId="5013569F" w14:textId="77777777" w:rsidR="003F5EE5" w:rsidRDefault="003F5EE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2.2. Wymagania wstępne*</w:t>
            </w:r>
          </w:p>
        </w:tc>
        <w:tc>
          <w:tcPr>
            <w:tcW w:w="5387" w:type="dxa"/>
          </w:tcPr>
          <w:p w14:paraId="10EEE276" w14:textId="77777777" w:rsidR="003F5EE5" w:rsidRPr="00B66B20" w:rsidRDefault="00B66B20" w:rsidP="000521C6">
            <w:pPr>
              <w:rPr>
                <w:sz w:val="18"/>
                <w:szCs w:val="18"/>
              </w:rPr>
            </w:pPr>
            <w:r w:rsidRPr="00B66B20">
              <w:rPr>
                <w:sz w:val="18"/>
                <w:szCs w:val="18"/>
              </w:rPr>
              <w:t xml:space="preserve"> Brak </w:t>
            </w:r>
          </w:p>
        </w:tc>
        <w:tc>
          <w:tcPr>
            <w:tcW w:w="5387" w:type="dxa"/>
          </w:tcPr>
          <w:p w14:paraId="37729465" w14:textId="77777777" w:rsidR="003F5EE5" w:rsidRDefault="003F5EE5">
            <w:pPr>
              <w:pStyle w:val="TableParagraph"/>
              <w:rPr>
                <w:sz w:val="18"/>
              </w:rPr>
            </w:pPr>
          </w:p>
        </w:tc>
      </w:tr>
    </w:tbl>
    <w:p w14:paraId="2877ECDF" w14:textId="77777777" w:rsidR="00344497" w:rsidRDefault="00344497">
      <w:pPr>
        <w:pStyle w:val="Tekstpodstawowy"/>
        <w:spacing w:before="9"/>
        <w:rPr>
          <w:sz w:val="17"/>
        </w:rPr>
      </w:pPr>
    </w:p>
    <w:p w14:paraId="1BC6FA69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b/>
          <w:sz w:val="20"/>
        </w:rPr>
      </w:pPr>
      <w:r>
        <w:rPr>
          <w:b/>
          <w:sz w:val="20"/>
        </w:rPr>
        <w:t>SZCZEGÓŁOWA CHARAKTERYSTYKA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8D6900" w14:paraId="29C59E6C" w14:textId="77777777">
        <w:trPr>
          <w:trHeight w:val="285"/>
        </w:trPr>
        <w:tc>
          <w:tcPr>
            <w:tcW w:w="3294" w:type="dxa"/>
            <w:gridSpan w:val="2"/>
          </w:tcPr>
          <w:p w14:paraId="3B8147FD" w14:textId="77777777" w:rsidR="008D6900" w:rsidRDefault="008D6900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3.1. Forma zajęć</w:t>
            </w:r>
          </w:p>
        </w:tc>
        <w:tc>
          <w:tcPr>
            <w:tcW w:w="6455" w:type="dxa"/>
          </w:tcPr>
          <w:p w14:paraId="69B39770" w14:textId="77777777" w:rsidR="008D6900" w:rsidRPr="00B75427" w:rsidRDefault="00B66B20" w:rsidP="000521C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 i k</w:t>
            </w:r>
            <w:r w:rsidR="008D6900" w:rsidRPr="00B75427">
              <w:rPr>
                <w:sz w:val="20"/>
                <w:szCs w:val="20"/>
              </w:rPr>
              <w:t>onwersatorium</w:t>
            </w:r>
          </w:p>
        </w:tc>
      </w:tr>
      <w:tr w:rsidR="008D6900" w14:paraId="633CB040" w14:textId="77777777">
        <w:trPr>
          <w:trHeight w:val="282"/>
        </w:trPr>
        <w:tc>
          <w:tcPr>
            <w:tcW w:w="3294" w:type="dxa"/>
            <w:gridSpan w:val="2"/>
          </w:tcPr>
          <w:p w14:paraId="1D5B5CF1" w14:textId="77777777" w:rsidR="008D6900" w:rsidRDefault="008D6900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3.2. Miejsce realizacji zajęć</w:t>
            </w:r>
          </w:p>
        </w:tc>
        <w:tc>
          <w:tcPr>
            <w:tcW w:w="6455" w:type="dxa"/>
          </w:tcPr>
          <w:p w14:paraId="55095CDF" w14:textId="77777777" w:rsidR="008D6900" w:rsidRPr="00376BB7" w:rsidRDefault="008D6900" w:rsidP="000521C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val="pl-PL"/>
              </w:rPr>
            </w:pPr>
            <w:r w:rsidRPr="00376BB7">
              <w:rPr>
                <w:sz w:val="20"/>
                <w:szCs w:val="20"/>
                <w:lang w:val="pl-PL"/>
              </w:rPr>
              <w:t>Zajęcia tradycyjne w pomieszczeniu dydaktycznym UJK</w:t>
            </w:r>
          </w:p>
        </w:tc>
      </w:tr>
      <w:tr w:rsidR="008D6900" w14:paraId="11D27E3D" w14:textId="77777777">
        <w:trPr>
          <w:trHeight w:val="285"/>
        </w:trPr>
        <w:tc>
          <w:tcPr>
            <w:tcW w:w="3294" w:type="dxa"/>
            <w:gridSpan w:val="2"/>
          </w:tcPr>
          <w:p w14:paraId="2A426DE7" w14:textId="77777777" w:rsidR="008D6900" w:rsidRDefault="008D6900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3.3. Forma zaliczenia zajęć</w:t>
            </w:r>
          </w:p>
        </w:tc>
        <w:tc>
          <w:tcPr>
            <w:tcW w:w="6455" w:type="dxa"/>
          </w:tcPr>
          <w:p w14:paraId="517F0AE9" w14:textId="77777777" w:rsidR="008D6900" w:rsidRPr="00B75427" w:rsidRDefault="008D6900" w:rsidP="00052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75427">
              <w:rPr>
                <w:sz w:val="20"/>
                <w:szCs w:val="20"/>
              </w:rPr>
              <w:t>aliczenie z ocen</w:t>
            </w:r>
            <w:r>
              <w:rPr>
                <w:sz w:val="20"/>
                <w:szCs w:val="20"/>
              </w:rPr>
              <w:t>ą</w:t>
            </w:r>
            <w:r w:rsidR="000E70E1">
              <w:rPr>
                <w:sz w:val="20"/>
                <w:szCs w:val="20"/>
              </w:rPr>
              <w:t xml:space="preserve"> i egzamin</w:t>
            </w:r>
          </w:p>
        </w:tc>
      </w:tr>
      <w:tr w:rsidR="008D6900" w14:paraId="6D0D6C4C" w14:textId="77777777">
        <w:trPr>
          <w:trHeight w:val="282"/>
        </w:trPr>
        <w:tc>
          <w:tcPr>
            <w:tcW w:w="3294" w:type="dxa"/>
            <w:gridSpan w:val="2"/>
          </w:tcPr>
          <w:p w14:paraId="5341ABB9" w14:textId="77777777" w:rsidR="008D6900" w:rsidRDefault="008D6900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3.4. Metody dydaktyczne</w:t>
            </w:r>
          </w:p>
        </w:tc>
        <w:tc>
          <w:tcPr>
            <w:tcW w:w="6455" w:type="dxa"/>
          </w:tcPr>
          <w:p w14:paraId="1965AF93" w14:textId="4EC60E2F" w:rsidR="008D6900" w:rsidRPr="00936F3F" w:rsidRDefault="008D6900" w:rsidP="00EB09D9">
            <w:pPr>
              <w:jc w:val="both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936F3F">
              <w:rPr>
                <w:sz w:val="20"/>
                <w:szCs w:val="20"/>
              </w:rPr>
              <w:t xml:space="preserve">ykład, dyskusja, </w:t>
            </w:r>
            <w:r w:rsidR="00D92971">
              <w:rPr>
                <w:sz w:val="20"/>
                <w:szCs w:val="20"/>
              </w:rPr>
              <w:t>metoda problemowa, metoda historii mówionej</w:t>
            </w:r>
          </w:p>
        </w:tc>
      </w:tr>
      <w:tr w:rsidR="008D6900" w14:paraId="6B6C3EB7" w14:textId="77777777">
        <w:trPr>
          <w:trHeight w:val="285"/>
        </w:trPr>
        <w:tc>
          <w:tcPr>
            <w:tcW w:w="1527" w:type="dxa"/>
            <w:vMerge w:val="restart"/>
          </w:tcPr>
          <w:p w14:paraId="37008DE8" w14:textId="77777777" w:rsidR="008D6900" w:rsidRDefault="008D6900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3.5. Wykaz</w:t>
            </w:r>
          </w:p>
          <w:p w14:paraId="2B50BF25" w14:textId="77777777" w:rsidR="008D6900" w:rsidRDefault="008D6900">
            <w:pPr>
              <w:pStyle w:val="TableParagraph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literatury</w:t>
            </w:r>
          </w:p>
        </w:tc>
        <w:tc>
          <w:tcPr>
            <w:tcW w:w="1767" w:type="dxa"/>
          </w:tcPr>
          <w:p w14:paraId="53C1BB51" w14:textId="77777777" w:rsidR="008D6900" w:rsidRDefault="008D6900">
            <w:pPr>
              <w:pStyle w:val="TableParagraph"/>
              <w:spacing w:line="228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podstawowa</w:t>
            </w:r>
          </w:p>
        </w:tc>
        <w:tc>
          <w:tcPr>
            <w:tcW w:w="6455" w:type="dxa"/>
          </w:tcPr>
          <w:p w14:paraId="4A3BFA33" w14:textId="77777777" w:rsidR="00835681" w:rsidRDefault="009C5891" w:rsidP="009B5A93">
            <w:pPr>
              <w:pStyle w:val="TableParagraph"/>
              <w:jc w:val="both"/>
              <w:rPr>
                <w:sz w:val="20"/>
                <w:szCs w:val="20"/>
              </w:rPr>
            </w:pPr>
            <w:r w:rsidRPr="00835681">
              <w:rPr>
                <w:i/>
                <w:sz w:val="20"/>
                <w:szCs w:val="20"/>
              </w:rPr>
              <w:t>Region świętokrzyski. Mit czy rzeczywistość</w:t>
            </w:r>
            <w:r w:rsidR="00835681">
              <w:rPr>
                <w:sz w:val="20"/>
                <w:szCs w:val="20"/>
              </w:rPr>
              <w:t xml:space="preserve">, red. J. </w:t>
            </w:r>
            <w:proofErr w:type="spellStart"/>
            <w:r w:rsidR="00835681">
              <w:rPr>
                <w:sz w:val="20"/>
                <w:szCs w:val="20"/>
              </w:rPr>
              <w:t>Wijaczka</w:t>
            </w:r>
            <w:proofErr w:type="spellEnd"/>
            <w:r w:rsidRPr="0026371D">
              <w:rPr>
                <w:sz w:val="20"/>
                <w:szCs w:val="20"/>
              </w:rPr>
              <w:t xml:space="preserve">, Kielce 2001; </w:t>
            </w:r>
            <w:r w:rsidRPr="00835681">
              <w:rPr>
                <w:i/>
                <w:sz w:val="20"/>
                <w:szCs w:val="20"/>
              </w:rPr>
              <w:t>Mała Ojczyzna - Świętokrzyskie. Dziedzictwo kulturowe</w:t>
            </w:r>
            <w:r>
              <w:rPr>
                <w:sz w:val="20"/>
                <w:szCs w:val="20"/>
              </w:rPr>
              <w:t xml:space="preserve">, red. G. Okła, Kielce 2002; </w:t>
            </w:r>
          </w:p>
          <w:p w14:paraId="79FA6651" w14:textId="77777777" w:rsidR="00835681" w:rsidRDefault="009C5891" w:rsidP="009B5A93">
            <w:pPr>
              <w:pStyle w:val="TableParagraph"/>
              <w:jc w:val="both"/>
              <w:rPr>
                <w:sz w:val="20"/>
                <w:szCs w:val="20"/>
              </w:rPr>
            </w:pPr>
            <w:r w:rsidRPr="00835681">
              <w:rPr>
                <w:i/>
                <w:sz w:val="20"/>
                <w:szCs w:val="20"/>
              </w:rPr>
              <w:t>Dziedzictwo kulturowe Regionu Świętokrzyskiego</w:t>
            </w:r>
            <w:r>
              <w:rPr>
                <w:sz w:val="20"/>
                <w:szCs w:val="20"/>
              </w:rPr>
              <w:t xml:space="preserve">, </w:t>
            </w:r>
            <w:r w:rsidRPr="00262E39">
              <w:rPr>
                <w:sz w:val="20"/>
                <w:szCs w:val="20"/>
              </w:rPr>
              <w:t>red. H</w:t>
            </w:r>
            <w:r>
              <w:rPr>
                <w:sz w:val="20"/>
                <w:szCs w:val="20"/>
              </w:rPr>
              <w:t>.</w:t>
            </w:r>
            <w:r w:rsidRPr="00262E39">
              <w:rPr>
                <w:sz w:val="20"/>
                <w:szCs w:val="20"/>
              </w:rPr>
              <w:t xml:space="preserve"> </w:t>
            </w:r>
            <w:proofErr w:type="spellStart"/>
            <w:r w:rsidRPr="00262E39">
              <w:rPr>
                <w:sz w:val="20"/>
                <w:szCs w:val="20"/>
              </w:rPr>
              <w:t>Mielicka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262E39">
              <w:rPr>
                <w:sz w:val="20"/>
                <w:szCs w:val="20"/>
              </w:rPr>
              <w:t>Kielce</w:t>
            </w:r>
            <w:r>
              <w:rPr>
                <w:sz w:val="20"/>
                <w:szCs w:val="20"/>
              </w:rPr>
              <w:t xml:space="preserve"> </w:t>
            </w:r>
            <w:r w:rsidRPr="00262E39">
              <w:rPr>
                <w:sz w:val="20"/>
                <w:szCs w:val="20"/>
              </w:rPr>
              <w:t>2007</w:t>
            </w:r>
            <w:r>
              <w:rPr>
                <w:sz w:val="20"/>
                <w:szCs w:val="20"/>
              </w:rPr>
              <w:t xml:space="preserve">; </w:t>
            </w:r>
          </w:p>
          <w:p w14:paraId="163431EE" w14:textId="77777777" w:rsidR="008D6900" w:rsidRDefault="009C5891" w:rsidP="009B5A93">
            <w:pPr>
              <w:pStyle w:val="TableParagraph"/>
              <w:jc w:val="both"/>
              <w:rPr>
                <w:sz w:val="18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 w:rsidRPr="00DE5C81">
              <w:rPr>
                <w:sz w:val="20"/>
                <w:szCs w:val="20"/>
              </w:rPr>
              <w:t>Plit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835681">
              <w:rPr>
                <w:i/>
                <w:sz w:val="20"/>
                <w:szCs w:val="20"/>
              </w:rPr>
              <w:t>Kształtowanie i przemiany krajobrazów kulturowych na wyżynach Małopolskich</w:t>
            </w:r>
            <w:r>
              <w:rPr>
                <w:sz w:val="20"/>
                <w:szCs w:val="20"/>
              </w:rPr>
              <w:t xml:space="preserve">, w: </w:t>
            </w:r>
            <w:r w:rsidRPr="00835681">
              <w:rPr>
                <w:i/>
                <w:sz w:val="20"/>
                <w:szCs w:val="20"/>
              </w:rPr>
              <w:t>Krajobrazy kulturowe Polski i ich przemiany</w:t>
            </w:r>
            <w:r>
              <w:rPr>
                <w:sz w:val="20"/>
                <w:szCs w:val="20"/>
              </w:rPr>
              <w:t>, Warszawa 2016.</w:t>
            </w:r>
          </w:p>
        </w:tc>
      </w:tr>
      <w:tr w:rsidR="008D6900" w14:paraId="7FF84044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32AEE8B8" w14:textId="77777777" w:rsidR="008D6900" w:rsidRDefault="008D6900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14:paraId="7B22A698" w14:textId="77777777" w:rsidR="008D6900" w:rsidRDefault="008D6900">
            <w:pPr>
              <w:pStyle w:val="TableParagraph"/>
              <w:spacing w:line="228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uzupełniająca</w:t>
            </w:r>
          </w:p>
        </w:tc>
        <w:tc>
          <w:tcPr>
            <w:tcW w:w="6455" w:type="dxa"/>
          </w:tcPr>
          <w:p w14:paraId="7B5E078E" w14:textId="77777777" w:rsidR="00835681" w:rsidRDefault="00835681" w:rsidP="009B5A93">
            <w:pPr>
              <w:pStyle w:val="TableParagraph"/>
              <w:jc w:val="both"/>
              <w:rPr>
                <w:sz w:val="20"/>
                <w:szCs w:val="20"/>
              </w:rPr>
            </w:pPr>
            <w:r w:rsidRPr="009B5A93">
              <w:rPr>
                <w:sz w:val="20"/>
                <w:szCs w:val="20"/>
              </w:rPr>
              <w:t>J. Z. Pająk, H. Stawicki,</w:t>
            </w:r>
            <w:r w:rsidRPr="00835681">
              <w:rPr>
                <w:i/>
                <w:sz w:val="20"/>
                <w:szCs w:val="20"/>
              </w:rPr>
              <w:t xml:space="preserve"> Region kielecko-radomski w jego policentrycznej strukturze z Aglomeracją Staropolską</w:t>
            </w:r>
            <w:r w:rsidRPr="0026371D">
              <w:rPr>
                <w:sz w:val="20"/>
                <w:szCs w:val="20"/>
              </w:rPr>
              <w:t>, Kielce 1998</w:t>
            </w:r>
            <w:r>
              <w:rPr>
                <w:sz w:val="20"/>
                <w:szCs w:val="20"/>
              </w:rPr>
              <w:t xml:space="preserve">; </w:t>
            </w:r>
          </w:p>
          <w:p w14:paraId="6154D9FB" w14:textId="77777777" w:rsidR="00835681" w:rsidRDefault="00DB3F49" w:rsidP="009B5A93">
            <w:pPr>
              <w:jc w:val="both"/>
              <w:rPr>
                <w:sz w:val="20"/>
                <w:szCs w:val="20"/>
              </w:rPr>
            </w:pPr>
            <w:r w:rsidRPr="0026371D">
              <w:rPr>
                <w:sz w:val="20"/>
                <w:szCs w:val="20"/>
              </w:rPr>
              <w:t xml:space="preserve">M. </w:t>
            </w:r>
            <w:proofErr w:type="spellStart"/>
            <w:r w:rsidRPr="0026371D">
              <w:rPr>
                <w:sz w:val="20"/>
                <w:szCs w:val="20"/>
              </w:rPr>
              <w:t>Cukierska</w:t>
            </w:r>
            <w:proofErr w:type="spellEnd"/>
            <w:r w:rsidRPr="0026371D">
              <w:rPr>
                <w:sz w:val="20"/>
                <w:szCs w:val="20"/>
              </w:rPr>
              <w:t xml:space="preserve">, </w:t>
            </w:r>
            <w:r w:rsidRPr="00835681">
              <w:rPr>
                <w:i/>
                <w:sz w:val="20"/>
                <w:szCs w:val="20"/>
              </w:rPr>
              <w:t xml:space="preserve">Rezerwaty przyrody Parków Krajobrazowych Gór Świętokrzyskich i </w:t>
            </w:r>
            <w:proofErr w:type="spellStart"/>
            <w:r w:rsidRPr="00835681">
              <w:rPr>
                <w:i/>
                <w:sz w:val="20"/>
                <w:szCs w:val="20"/>
              </w:rPr>
              <w:t>Ponidzia</w:t>
            </w:r>
            <w:proofErr w:type="spellEnd"/>
            <w:r w:rsidRPr="0026371D">
              <w:rPr>
                <w:sz w:val="20"/>
                <w:szCs w:val="20"/>
              </w:rPr>
              <w:t>, Kielce 1999</w:t>
            </w:r>
            <w:r>
              <w:rPr>
                <w:sz w:val="20"/>
                <w:szCs w:val="20"/>
              </w:rPr>
              <w:t xml:space="preserve">; </w:t>
            </w:r>
          </w:p>
          <w:p w14:paraId="0F3B54B8" w14:textId="77777777" w:rsidR="00835681" w:rsidRPr="00835681" w:rsidRDefault="00DB3F49" w:rsidP="009B5A93">
            <w:pPr>
              <w:jc w:val="both"/>
              <w:rPr>
                <w:sz w:val="20"/>
                <w:szCs w:val="20"/>
              </w:rPr>
            </w:pPr>
            <w:r w:rsidRPr="00835681">
              <w:rPr>
                <w:sz w:val="20"/>
                <w:szCs w:val="20"/>
              </w:rPr>
              <w:t xml:space="preserve">J. </w:t>
            </w:r>
            <w:proofErr w:type="spellStart"/>
            <w:r w:rsidRPr="00835681">
              <w:rPr>
                <w:sz w:val="20"/>
                <w:szCs w:val="20"/>
              </w:rPr>
              <w:t>Cmak</w:t>
            </w:r>
            <w:proofErr w:type="spellEnd"/>
            <w:r w:rsidRPr="00835681">
              <w:rPr>
                <w:sz w:val="20"/>
                <w:szCs w:val="20"/>
              </w:rPr>
              <w:t>,</w:t>
            </w:r>
            <w:r w:rsidRPr="00835681">
              <w:rPr>
                <w:i/>
                <w:sz w:val="20"/>
                <w:szCs w:val="20"/>
              </w:rPr>
              <w:t xml:space="preserve"> Świętokrzyski regionalizm przyrodniczy na tle rozwoju krajoznawstwa i turystyki</w:t>
            </w:r>
            <w:r w:rsidRPr="00835681">
              <w:rPr>
                <w:sz w:val="20"/>
                <w:szCs w:val="20"/>
              </w:rPr>
              <w:t xml:space="preserve">, Kielce 1989; </w:t>
            </w:r>
          </w:p>
          <w:p w14:paraId="722DC4D9" w14:textId="77777777" w:rsidR="00835681" w:rsidRDefault="00DB3F49" w:rsidP="009B5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r w:rsidRPr="00D93079">
              <w:rPr>
                <w:sz w:val="20"/>
                <w:szCs w:val="20"/>
              </w:rPr>
              <w:t>Dworak, P</w:t>
            </w:r>
            <w:r>
              <w:rPr>
                <w:sz w:val="20"/>
                <w:szCs w:val="20"/>
              </w:rPr>
              <w:t>.</w:t>
            </w:r>
            <w:r w:rsidRPr="00D93079">
              <w:rPr>
                <w:sz w:val="20"/>
                <w:szCs w:val="20"/>
              </w:rPr>
              <w:t xml:space="preserve"> Tobiasz-Lis</w:t>
            </w:r>
            <w:r>
              <w:rPr>
                <w:sz w:val="20"/>
                <w:szCs w:val="20"/>
              </w:rPr>
              <w:t xml:space="preserve">, </w:t>
            </w:r>
            <w:r w:rsidRPr="00835681">
              <w:rPr>
                <w:i/>
                <w:sz w:val="20"/>
                <w:szCs w:val="20"/>
              </w:rPr>
              <w:t>Współczesne znaczenie dziedzictwa przemysłowego w dolinie rzeki Kamiennej (woj. świętokrzyskie)</w:t>
            </w:r>
            <w:r w:rsidR="00D1493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„</w:t>
            </w:r>
            <w:r w:rsidRPr="00AA2BAB">
              <w:rPr>
                <w:sz w:val="20"/>
                <w:szCs w:val="20"/>
              </w:rPr>
              <w:t xml:space="preserve">Acta </w:t>
            </w:r>
            <w:proofErr w:type="spellStart"/>
            <w:r w:rsidRPr="00AA2BAB">
              <w:rPr>
                <w:sz w:val="20"/>
                <w:szCs w:val="20"/>
              </w:rPr>
              <w:t>Universitatis</w:t>
            </w:r>
            <w:proofErr w:type="spellEnd"/>
            <w:r w:rsidRPr="00AA2BAB">
              <w:rPr>
                <w:sz w:val="20"/>
                <w:szCs w:val="20"/>
              </w:rPr>
              <w:t xml:space="preserve"> </w:t>
            </w:r>
            <w:proofErr w:type="spellStart"/>
            <w:r w:rsidRPr="00AA2BAB">
              <w:rPr>
                <w:sz w:val="20"/>
                <w:szCs w:val="20"/>
              </w:rPr>
              <w:t>Lodziensis</w:t>
            </w:r>
            <w:proofErr w:type="spellEnd"/>
            <w:r w:rsidRPr="00AA2BAB">
              <w:rPr>
                <w:sz w:val="20"/>
                <w:szCs w:val="20"/>
              </w:rPr>
              <w:t xml:space="preserve"> Folia </w:t>
            </w:r>
            <w:proofErr w:type="spellStart"/>
            <w:r w:rsidRPr="00AA2BAB">
              <w:rPr>
                <w:sz w:val="20"/>
                <w:szCs w:val="20"/>
              </w:rPr>
              <w:t>Geographica</w:t>
            </w:r>
            <w:proofErr w:type="spellEnd"/>
            <w:r w:rsidRPr="00AA2BAB">
              <w:rPr>
                <w:sz w:val="20"/>
                <w:szCs w:val="20"/>
              </w:rPr>
              <w:t xml:space="preserve"> </w:t>
            </w:r>
            <w:proofErr w:type="spellStart"/>
            <w:r w:rsidRPr="00AA2BAB">
              <w:rPr>
                <w:sz w:val="20"/>
                <w:szCs w:val="20"/>
              </w:rPr>
              <w:t>Socio-Oeconomica</w:t>
            </w:r>
            <w:proofErr w:type="spellEnd"/>
            <w:r>
              <w:rPr>
                <w:sz w:val="20"/>
                <w:szCs w:val="20"/>
              </w:rPr>
              <w:t xml:space="preserve">” </w:t>
            </w:r>
            <w:r w:rsidRPr="00DB3F49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>,</w:t>
            </w:r>
            <w:r w:rsidRPr="00AA2B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t. </w:t>
            </w:r>
            <w:r w:rsidRPr="00AA2BAB">
              <w:rPr>
                <w:sz w:val="20"/>
                <w:szCs w:val="20"/>
              </w:rPr>
              <w:t>26</w:t>
            </w:r>
            <w:r w:rsidR="00794F41">
              <w:rPr>
                <w:sz w:val="20"/>
                <w:szCs w:val="20"/>
              </w:rPr>
              <w:t>, s. 115-133</w:t>
            </w:r>
            <w:r>
              <w:rPr>
                <w:sz w:val="20"/>
                <w:szCs w:val="20"/>
              </w:rPr>
              <w:t xml:space="preserve">; </w:t>
            </w:r>
          </w:p>
          <w:p w14:paraId="60E5A6E6" w14:textId="77777777" w:rsidR="00835681" w:rsidRDefault="00DB3F49" w:rsidP="009B5A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r w:rsidRPr="00C811F1">
              <w:rPr>
                <w:sz w:val="20"/>
                <w:szCs w:val="20"/>
              </w:rPr>
              <w:t>Furtak,</w:t>
            </w:r>
            <w:r w:rsidRPr="00835681">
              <w:rPr>
                <w:i/>
                <w:sz w:val="20"/>
                <w:szCs w:val="20"/>
              </w:rPr>
              <w:t xml:space="preserve"> COP Centralny Okręg Przemysłowy 1936–1939, architektura i urbanistyka</w:t>
            </w:r>
            <w:r w:rsidRPr="00C811F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Kraków–Łódź </w:t>
            </w:r>
            <w:r w:rsidRPr="00DB3F49">
              <w:rPr>
                <w:sz w:val="20"/>
                <w:szCs w:val="20"/>
              </w:rPr>
              <w:t>2014</w:t>
            </w:r>
            <w:r w:rsidR="00794F41">
              <w:rPr>
                <w:sz w:val="20"/>
                <w:szCs w:val="20"/>
              </w:rPr>
              <w:t>;</w:t>
            </w:r>
          </w:p>
          <w:p w14:paraId="6540BF50" w14:textId="77777777" w:rsidR="008D6900" w:rsidRPr="00835681" w:rsidRDefault="00794F41" w:rsidP="009B5A93">
            <w:pPr>
              <w:jc w:val="both"/>
              <w:rPr>
                <w:sz w:val="20"/>
                <w:szCs w:val="20"/>
              </w:rPr>
            </w:pPr>
            <w:r w:rsidRPr="00794F41">
              <w:rPr>
                <w:sz w:val="20"/>
                <w:szCs w:val="20"/>
              </w:rPr>
              <w:t xml:space="preserve">C. Jastrzębski, A. Borys, </w:t>
            </w:r>
            <w:r w:rsidRPr="00835681">
              <w:rPr>
                <w:i/>
                <w:sz w:val="20"/>
                <w:szCs w:val="20"/>
              </w:rPr>
              <w:t>Skarby Ziemi Świętokrzyskiej</w:t>
            </w:r>
            <w:r w:rsidRPr="00794F41">
              <w:rPr>
                <w:sz w:val="20"/>
                <w:szCs w:val="20"/>
              </w:rPr>
              <w:t>, Kielce 2019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71C67998" w14:textId="77777777" w:rsidR="00344497" w:rsidRDefault="00344497">
      <w:pPr>
        <w:pStyle w:val="Tekstpodstawowy"/>
        <w:spacing w:before="11"/>
        <w:rPr>
          <w:sz w:val="17"/>
        </w:rPr>
      </w:pPr>
    </w:p>
    <w:p w14:paraId="6633B706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b/>
          <w:sz w:val="20"/>
        </w:rPr>
      </w:pPr>
      <w:r>
        <w:rPr>
          <w:b/>
          <w:sz w:val="20"/>
        </w:rPr>
        <w:t>CELE, TREŚCI I EFEKTY UCZENIA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14:paraId="7EFD5D75" w14:textId="77777777">
        <w:trPr>
          <w:trHeight w:val="909"/>
        </w:trPr>
        <w:tc>
          <w:tcPr>
            <w:tcW w:w="9782" w:type="dxa"/>
          </w:tcPr>
          <w:p w14:paraId="6901564A" w14:textId="77777777" w:rsidR="00344497" w:rsidRDefault="00F3534C">
            <w:pPr>
              <w:pStyle w:val="TableParagraph"/>
              <w:ind w:left="14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4.1. Cele przedmiotu </w:t>
            </w:r>
            <w:r>
              <w:rPr>
                <w:b/>
                <w:i/>
                <w:sz w:val="16"/>
              </w:rPr>
              <w:t>(z uwzględnieniem formy zajęć)</w:t>
            </w:r>
          </w:p>
          <w:p w14:paraId="73585169" w14:textId="77777777" w:rsidR="00970D1D" w:rsidRDefault="00970D1D">
            <w:pPr>
              <w:pStyle w:val="TableParagraph"/>
              <w:ind w:left="141"/>
              <w:rPr>
                <w:b/>
                <w:i/>
                <w:sz w:val="16"/>
              </w:rPr>
            </w:pPr>
          </w:p>
          <w:p w14:paraId="1E382501" w14:textId="77777777" w:rsidR="008E2C06" w:rsidRPr="00FE61E9" w:rsidRDefault="008E2C06" w:rsidP="008E2C06">
            <w:pPr>
              <w:spacing w:line="249" w:lineRule="auto"/>
              <w:ind w:right="5254" w:firstLine="72"/>
              <w:rPr>
                <w:b/>
                <w:sz w:val="18"/>
                <w:szCs w:val="18"/>
              </w:rPr>
            </w:pPr>
            <w:r w:rsidRPr="00FE61E9">
              <w:rPr>
                <w:b/>
                <w:sz w:val="18"/>
                <w:szCs w:val="18"/>
              </w:rPr>
              <w:t>Wykład:</w:t>
            </w:r>
          </w:p>
          <w:p w14:paraId="20E99AF8" w14:textId="48A8AB19" w:rsidR="008E2C06" w:rsidRPr="00376BB7" w:rsidRDefault="009B5A93" w:rsidP="008E2C06">
            <w:pPr>
              <w:rPr>
                <w:sz w:val="20"/>
                <w:szCs w:val="20"/>
              </w:rPr>
            </w:pPr>
            <w:r w:rsidRPr="00376BB7">
              <w:rPr>
                <w:b/>
                <w:sz w:val="18"/>
                <w:szCs w:val="18"/>
              </w:rPr>
              <w:t>C1 -</w:t>
            </w:r>
            <w:r w:rsidR="008E2C06" w:rsidRPr="00376BB7">
              <w:rPr>
                <w:sz w:val="20"/>
                <w:szCs w:val="20"/>
              </w:rPr>
              <w:t xml:space="preserve"> Zaznajomienie z najnowszym stanem badań dotyczących  genezy, przebiegu i następstw wybranych zjawisk i problemów  z zakresu dziedzictwa kulturowego i przyrodniczego regionu oraz ich ochrony. Zapoznanie z zagadnieniami związanymi z problematyką dziedzictwa kulturowego regionu.</w:t>
            </w:r>
          </w:p>
          <w:p w14:paraId="3CEAD078" w14:textId="0D861525" w:rsidR="008E2C06" w:rsidRPr="00376BB7" w:rsidRDefault="008E2C06" w:rsidP="008E2C06">
            <w:pPr>
              <w:rPr>
                <w:sz w:val="20"/>
                <w:szCs w:val="20"/>
              </w:rPr>
            </w:pPr>
            <w:r w:rsidRPr="00376BB7">
              <w:rPr>
                <w:b/>
                <w:sz w:val="20"/>
                <w:szCs w:val="20"/>
              </w:rPr>
              <w:t>C</w:t>
            </w:r>
            <w:r w:rsidR="00376BB7" w:rsidRPr="00376BB7">
              <w:rPr>
                <w:b/>
                <w:sz w:val="20"/>
                <w:szCs w:val="20"/>
              </w:rPr>
              <w:t>2</w:t>
            </w:r>
            <w:r w:rsidR="009B5A93" w:rsidRPr="00376BB7">
              <w:rPr>
                <w:b/>
                <w:sz w:val="20"/>
                <w:szCs w:val="20"/>
              </w:rPr>
              <w:t xml:space="preserve"> -</w:t>
            </w:r>
            <w:r w:rsidRPr="00376BB7">
              <w:rPr>
                <w:sz w:val="20"/>
                <w:szCs w:val="20"/>
              </w:rPr>
              <w:t xml:space="preserve"> Kształcenie umiejętności rozumienia kategorii pojęciowych z zakresu dziedzictwa kulturowego oraz  jego ochrony.</w:t>
            </w:r>
          </w:p>
          <w:p w14:paraId="6BE5DC3E" w14:textId="0594FE09" w:rsidR="00376BB7" w:rsidRPr="006D66E4" w:rsidRDefault="00376BB7" w:rsidP="008E2C06">
            <w:pPr>
              <w:rPr>
                <w:sz w:val="20"/>
                <w:szCs w:val="20"/>
              </w:rPr>
            </w:pPr>
            <w:r w:rsidRPr="00376BB7">
              <w:rPr>
                <w:sz w:val="20"/>
                <w:szCs w:val="20"/>
              </w:rPr>
              <w:t>C3 –</w:t>
            </w:r>
            <w:r>
              <w:rPr>
                <w:sz w:val="20"/>
                <w:szCs w:val="20"/>
              </w:rPr>
              <w:t xml:space="preserve"> uwrażliwienie na wartość dziedzictwa kulturowego regionu miedzy Wisłą a Pilicą w XX wieku.</w:t>
            </w:r>
          </w:p>
          <w:p w14:paraId="174C6429" w14:textId="77777777" w:rsidR="008E2C06" w:rsidRPr="006D66E4" w:rsidRDefault="008E2C06" w:rsidP="008E2C06">
            <w:pPr>
              <w:rPr>
                <w:sz w:val="20"/>
                <w:szCs w:val="20"/>
              </w:rPr>
            </w:pPr>
          </w:p>
          <w:p w14:paraId="68AB4731" w14:textId="77777777" w:rsidR="008E2C06" w:rsidRPr="006D66E4" w:rsidRDefault="008E2C06" w:rsidP="008E2C06">
            <w:pPr>
              <w:rPr>
                <w:b/>
                <w:sz w:val="20"/>
                <w:szCs w:val="20"/>
              </w:rPr>
            </w:pPr>
            <w:r w:rsidRPr="006D66E4">
              <w:rPr>
                <w:b/>
                <w:sz w:val="20"/>
                <w:szCs w:val="20"/>
              </w:rPr>
              <w:t>Konwersatorium</w:t>
            </w:r>
          </w:p>
          <w:p w14:paraId="0DD71BE3" w14:textId="77777777" w:rsidR="008E2C06" w:rsidRPr="006D66E4" w:rsidRDefault="008E2C06" w:rsidP="008E2C06">
            <w:pPr>
              <w:rPr>
                <w:sz w:val="20"/>
                <w:szCs w:val="20"/>
              </w:rPr>
            </w:pPr>
            <w:r w:rsidRPr="006D66E4">
              <w:rPr>
                <w:b/>
                <w:i/>
                <w:sz w:val="20"/>
                <w:szCs w:val="20"/>
              </w:rPr>
              <w:t>C1</w:t>
            </w:r>
            <w:r w:rsidR="009B5A93">
              <w:rPr>
                <w:sz w:val="20"/>
                <w:szCs w:val="20"/>
              </w:rPr>
              <w:t xml:space="preserve"> -</w:t>
            </w:r>
            <w:r w:rsidRPr="006D66E4">
              <w:rPr>
                <w:sz w:val="20"/>
                <w:szCs w:val="20"/>
              </w:rPr>
              <w:t>Zaznajomienie z zagadnieniami z zakresu dziedzictwa kulturowego i przyrodniczego regionu</w:t>
            </w:r>
            <w:r w:rsidR="006D66E4">
              <w:rPr>
                <w:sz w:val="20"/>
                <w:szCs w:val="20"/>
              </w:rPr>
              <w:t>.</w:t>
            </w:r>
          </w:p>
          <w:p w14:paraId="10559B53" w14:textId="77777777" w:rsidR="008E2C06" w:rsidRPr="006D66E4" w:rsidRDefault="009B5A93" w:rsidP="008E2C06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C2 -</w:t>
            </w:r>
            <w:r w:rsidR="008E2C06" w:rsidRPr="006D66E4">
              <w:rPr>
                <w:sz w:val="20"/>
                <w:szCs w:val="20"/>
              </w:rPr>
              <w:t xml:space="preserve"> Kształcenie krytycznej interpretacji źródeł  oraz umiejętności formułowania i uzasadniania opinii dotyczących dziedzictwa kulturowego regionu zarówno podczas dyskusji, jak i  pisemnej formy wypowiedzi. </w:t>
            </w:r>
          </w:p>
          <w:p w14:paraId="3F347A0C" w14:textId="77777777" w:rsidR="00344497" w:rsidRPr="006D66E4" w:rsidRDefault="009B5A93" w:rsidP="008E2C06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C3 -</w:t>
            </w:r>
            <w:r w:rsidR="008E2C06" w:rsidRPr="006D66E4">
              <w:rPr>
                <w:sz w:val="20"/>
                <w:szCs w:val="20"/>
              </w:rPr>
              <w:t xml:space="preserve"> Kształtowanie  postaw szacunku dla spuścizny kulturowo-historycznej regionu międzyrzecza Wisły i Pilicy</w:t>
            </w:r>
            <w:r w:rsidR="006D66E4">
              <w:rPr>
                <w:sz w:val="20"/>
                <w:szCs w:val="20"/>
              </w:rPr>
              <w:t>.</w:t>
            </w:r>
          </w:p>
          <w:p w14:paraId="5B3AEF5B" w14:textId="77777777" w:rsidR="000E70E1" w:rsidRDefault="000E70E1" w:rsidP="008E2C06">
            <w:pPr>
              <w:pStyle w:val="TableParagraph"/>
              <w:rPr>
                <w:b/>
                <w:i/>
                <w:sz w:val="18"/>
              </w:rPr>
            </w:pPr>
          </w:p>
        </w:tc>
      </w:tr>
      <w:tr w:rsidR="00344497" w:rsidRPr="000E70E1" w14:paraId="27816186" w14:textId="77777777" w:rsidTr="00970D1D">
        <w:trPr>
          <w:trHeight w:val="4531"/>
        </w:trPr>
        <w:tc>
          <w:tcPr>
            <w:tcW w:w="9782" w:type="dxa"/>
          </w:tcPr>
          <w:p w14:paraId="58F744D1" w14:textId="77777777" w:rsidR="00344497" w:rsidRPr="000E70E1" w:rsidRDefault="00F3534C">
            <w:pPr>
              <w:pStyle w:val="TableParagraph"/>
              <w:spacing w:line="228" w:lineRule="exact"/>
              <w:ind w:left="141"/>
              <w:rPr>
                <w:b/>
                <w:i/>
                <w:sz w:val="20"/>
                <w:szCs w:val="20"/>
              </w:rPr>
            </w:pPr>
            <w:r w:rsidRPr="000E70E1">
              <w:rPr>
                <w:b/>
                <w:sz w:val="20"/>
                <w:szCs w:val="20"/>
              </w:rPr>
              <w:lastRenderedPageBreak/>
              <w:t xml:space="preserve">4.2. Treści programowe </w:t>
            </w:r>
            <w:r w:rsidRPr="000E70E1">
              <w:rPr>
                <w:b/>
                <w:i/>
                <w:sz w:val="20"/>
                <w:szCs w:val="20"/>
              </w:rPr>
              <w:t>(z uwzględnieniem formy zajęć)</w:t>
            </w:r>
          </w:p>
          <w:p w14:paraId="2117F4BF" w14:textId="77777777" w:rsidR="00344497" w:rsidRPr="000E70E1" w:rsidRDefault="00344497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2F150FAA" w14:textId="77777777" w:rsidR="00344497" w:rsidRPr="000E70E1" w:rsidRDefault="00F3534C">
            <w:pPr>
              <w:pStyle w:val="TableParagraph"/>
              <w:spacing w:before="1"/>
              <w:ind w:left="69"/>
              <w:rPr>
                <w:b/>
                <w:sz w:val="20"/>
                <w:szCs w:val="20"/>
              </w:rPr>
            </w:pPr>
            <w:r w:rsidRPr="000E70E1">
              <w:rPr>
                <w:b/>
                <w:sz w:val="20"/>
                <w:szCs w:val="20"/>
              </w:rPr>
              <w:t>Wykłady</w:t>
            </w:r>
            <w:r w:rsidR="00970D1D">
              <w:rPr>
                <w:b/>
                <w:sz w:val="20"/>
                <w:szCs w:val="20"/>
              </w:rPr>
              <w:t>:</w:t>
            </w:r>
          </w:p>
          <w:p w14:paraId="5606C326" w14:textId="77777777" w:rsidR="008E2C06" w:rsidRPr="000E70E1" w:rsidRDefault="008E2C06" w:rsidP="008E2C06">
            <w:pPr>
              <w:rPr>
                <w:sz w:val="20"/>
                <w:szCs w:val="20"/>
              </w:rPr>
            </w:pPr>
            <w:r w:rsidRPr="000E70E1">
              <w:rPr>
                <w:sz w:val="20"/>
                <w:szCs w:val="20"/>
              </w:rPr>
              <w:t>1.Wykład organizacyjny. Pojęcie dziedzictwa kulturowego. Zakres przedmiotowy i terytorialny. Omówienie stanu badań dotyczącego dziedzictwa kulturowego i przyrodniczego  regionu oraz ich ochrony.</w:t>
            </w:r>
          </w:p>
          <w:p w14:paraId="5C797334" w14:textId="77777777" w:rsidR="008E2C06" w:rsidRPr="000E70E1" w:rsidRDefault="008E2C06" w:rsidP="008E2C06">
            <w:pPr>
              <w:rPr>
                <w:sz w:val="20"/>
                <w:szCs w:val="20"/>
              </w:rPr>
            </w:pPr>
            <w:r w:rsidRPr="000E70E1">
              <w:rPr>
                <w:sz w:val="20"/>
                <w:szCs w:val="20"/>
              </w:rPr>
              <w:t>2.Dzieje podziałów terytorialnych regionu w XX wieku</w:t>
            </w:r>
            <w:r w:rsidR="00794445">
              <w:rPr>
                <w:sz w:val="20"/>
                <w:szCs w:val="20"/>
              </w:rPr>
              <w:t xml:space="preserve"> </w:t>
            </w:r>
            <w:r w:rsidRPr="000E70E1">
              <w:rPr>
                <w:sz w:val="20"/>
                <w:szCs w:val="20"/>
              </w:rPr>
              <w:t>– delimitacja granic regionu historycznego</w:t>
            </w:r>
          </w:p>
          <w:p w14:paraId="3A456908" w14:textId="77777777" w:rsidR="008E2C06" w:rsidRPr="000E70E1" w:rsidRDefault="008E2C06" w:rsidP="008E2C06">
            <w:pPr>
              <w:rPr>
                <w:sz w:val="20"/>
                <w:szCs w:val="20"/>
              </w:rPr>
            </w:pPr>
            <w:r w:rsidRPr="000E70E1">
              <w:rPr>
                <w:sz w:val="20"/>
                <w:szCs w:val="20"/>
              </w:rPr>
              <w:t>3.Struktura osadnicza regionu.</w:t>
            </w:r>
          </w:p>
          <w:p w14:paraId="13DB3B44" w14:textId="77777777" w:rsidR="008E2C06" w:rsidRPr="000E70E1" w:rsidRDefault="008E2C06" w:rsidP="008E2C06">
            <w:pPr>
              <w:rPr>
                <w:sz w:val="20"/>
                <w:szCs w:val="20"/>
              </w:rPr>
            </w:pPr>
            <w:r w:rsidRPr="000E70E1">
              <w:rPr>
                <w:sz w:val="20"/>
                <w:szCs w:val="20"/>
              </w:rPr>
              <w:t>4. Procesy urbanizacyjne w XX wieku.</w:t>
            </w:r>
          </w:p>
          <w:p w14:paraId="5C7D4DA2" w14:textId="77777777" w:rsidR="008E2C06" w:rsidRPr="000E70E1" w:rsidRDefault="008E2C06" w:rsidP="008E2C06">
            <w:pPr>
              <w:rPr>
                <w:sz w:val="20"/>
                <w:szCs w:val="20"/>
              </w:rPr>
            </w:pPr>
            <w:r w:rsidRPr="000E70E1">
              <w:rPr>
                <w:sz w:val="20"/>
                <w:szCs w:val="20"/>
              </w:rPr>
              <w:t>5</w:t>
            </w:r>
            <w:r w:rsidR="00794445">
              <w:rPr>
                <w:sz w:val="20"/>
                <w:szCs w:val="20"/>
              </w:rPr>
              <w:t>, 6</w:t>
            </w:r>
            <w:r w:rsidRPr="000E70E1">
              <w:rPr>
                <w:sz w:val="20"/>
                <w:szCs w:val="20"/>
              </w:rPr>
              <w:t>. Struktura środowiska kulturowego regionu.</w:t>
            </w:r>
          </w:p>
          <w:p w14:paraId="4E1826F4" w14:textId="77777777" w:rsidR="008E2C06" w:rsidRPr="000E70E1" w:rsidRDefault="008E2C06" w:rsidP="008E2C06">
            <w:pPr>
              <w:rPr>
                <w:sz w:val="20"/>
                <w:szCs w:val="20"/>
              </w:rPr>
            </w:pPr>
            <w:r w:rsidRPr="000E70E1">
              <w:rPr>
                <w:sz w:val="20"/>
                <w:szCs w:val="20"/>
              </w:rPr>
              <w:t>7, 8.Kultura materialna ludności międzyrzecza w XX wieku.</w:t>
            </w:r>
          </w:p>
          <w:p w14:paraId="0F9B3616" w14:textId="77777777" w:rsidR="008E2C06" w:rsidRPr="000E70E1" w:rsidRDefault="008E2C06">
            <w:pPr>
              <w:pStyle w:val="TableParagraph"/>
              <w:spacing w:before="1"/>
              <w:ind w:left="69"/>
              <w:rPr>
                <w:b/>
                <w:sz w:val="20"/>
                <w:szCs w:val="20"/>
              </w:rPr>
            </w:pPr>
          </w:p>
          <w:p w14:paraId="50769C7E" w14:textId="77777777" w:rsidR="00344497" w:rsidRPr="000E70E1" w:rsidRDefault="008E2C06">
            <w:pPr>
              <w:pStyle w:val="TableParagraph"/>
              <w:spacing w:before="1"/>
              <w:ind w:left="69"/>
              <w:rPr>
                <w:b/>
                <w:sz w:val="20"/>
                <w:szCs w:val="20"/>
              </w:rPr>
            </w:pPr>
            <w:r w:rsidRPr="000E70E1">
              <w:rPr>
                <w:b/>
                <w:sz w:val="20"/>
                <w:szCs w:val="20"/>
              </w:rPr>
              <w:t>Konwersatorium</w:t>
            </w:r>
            <w:r w:rsidR="00970D1D">
              <w:rPr>
                <w:b/>
                <w:sz w:val="20"/>
                <w:szCs w:val="20"/>
              </w:rPr>
              <w:t>:</w:t>
            </w:r>
          </w:p>
          <w:p w14:paraId="715E77F2" w14:textId="77777777" w:rsidR="008E2C06" w:rsidRPr="000E70E1" w:rsidRDefault="008E2C06" w:rsidP="008E2C06">
            <w:pPr>
              <w:ind w:left="498" w:hanging="498"/>
              <w:rPr>
                <w:sz w:val="20"/>
                <w:szCs w:val="20"/>
              </w:rPr>
            </w:pPr>
            <w:r w:rsidRPr="000E70E1">
              <w:rPr>
                <w:sz w:val="20"/>
                <w:szCs w:val="20"/>
              </w:rPr>
              <w:t>1. Zapoznanie z kartą przedmiotu i warunkami zaliczenia.</w:t>
            </w:r>
          </w:p>
          <w:p w14:paraId="502C6783" w14:textId="77777777" w:rsidR="008E2C06" w:rsidRPr="000E70E1" w:rsidRDefault="008E2C06" w:rsidP="008E2C06">
            <w:pPr>
              <w:ind w:left="498" w:hanging="498"/>
              <w:rPr>
                <w:sz w:val="20"/>
                <w:szCs w:val="20"/>
              </w:rPr>
            </w:pPr>
            <w:r w:rsidRPr="000E70E1">
              <w:rPr>
                <w:sz w:val="20"/>
                <w:szCs w:val="20"/>
              </w:rPr>
              <w:t>2. Przemiany środowiska przyrodniczego regionu w XX wieku.</w:t>
            </w:r>
          </w:p>
          <w:p w14:paraId="528BFC4F" w14:textId="77777777" w:rsidR="008E2C06" w:rsidRPr="00970D1D" w:rsidRDefault="008E2C06" w:rsidP="008E2C06">
            <w:pPr>
              <w:ind w:left="498" w:hanging="498"/>
              <w:rPr>
                <w:sz w:val="20"/>
                <w:szCs w:val="20"/>
              </w:rPr>
            </w:pPr>
            <w:r w:rsidRPr="000E70E1">
              <w:rPr>
                <w:sz w:val="20"/>
                <w:szCs w:val="20"/>
              </w:rPr>
              <w:t xml:space="preserve">3. </w:t>
            </w:r>
            <w:r w:rsidRPr="00970D1D">
              <w:rPr>
                <w:sz w:val="20"/>
                <w:szCs w:val="20"/>
              </w:rPr>
              <w:t>Dziedzictwo kultury rolniczej.</w:t>
            </w:r>
          </w:p>
          <w:p w14:paraId="5F5B35DE" w14:textId="77777777" w:rsidR="008E2C06" w:rsidRPr="00970D1D" w:rsidRDefault="008E2C06" w:rsidP="008E2C06">
            <w:pPr>
              <w:ind w:left="498" w:hanging="498"/>
              <w:rPr>
                <w:sz w:val="20"/>
                <w:szCs w:val="20"/>
              </w:rPr>
            </w:pPr>
            <w:r w:rsidRPr="00970D1D">
              <w:rPr>
                <w:sz w:val="20"/>
                <w:szCs w:val="20"/>
              </w:rPr>
              <w:t>4, Przemysłowe dziedzictwo kulturowe.</w:t>
            </w:r>
          </w:p>
          <w:p w14:paraId="492E7750" w14:textId="77777777" w:rsidR="008E2C06" w:rsidRPr="00970D1D" w:rsidRDefault="008E2C06" w:rsidP="008E2C06">
            <w:pPr>
              <w:rPr>
                <w:sz w:val="20"/>
                <w:szCs w:val="20"/>
              </w:rPr>
            </w:pPr>
            <w:r w:rsidRPr="00970D1D">
              <w:rPr>
                <w:sz w:val="20"/>
                <w:szCs w:val="20"/>
              </w:rPr>
              <w:t>5, 6. Dziedzictwo kulturowe rożnych grup społecznych  (w tym ziemiaństwa, chłopstwa, robotników, inteligencji).</w:t>
            </w:r>
          </w:p>
          <w:p w14:paraId="16A426F6" w14:textId="77777777" w:rsidR="008E2C06" w:rsidRPr="00970D1D" w:rsidRDefault="008E2C06" w:rsidP="008E2C06">
            <w:pPr>
              <w:rPr>
                <w:sz w:val="20"/>
                <w:szCs w:val="20"/>
              </w:rPr>
            </w:pPr>
            <w:r w:rsidRPr="00970D1D">
              <w:rPr>
                <w:sz w:val="20"/>
                <w:szCs w:val="20"/>
              </w:rPr>
              <w:t>7. Koncepcja jednolitego systemu ochrony środowiska kulturowego i przyrodniczego regionu.</w:t>
            </w:r>
          </w:p>
          <w:p w14:paraId="32775840" w14:textId="77777777" w:rsidR="00344497" w:rsidRPr="000E70E1" w:rsidRDefault="008E2C06" w:rsidP="008E2C06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970D1D">
              <w:rPr>
                <w:sz w:val="20"/>
                <w:szCs w:val="20"/>
              </w:rPr>
              <w:t xml:space="preserve">8. </w:t>
            </w:r>
            <w:r w:rsidRPr="000E70E1">
              <w:rPr>
                <w:sz w:val="20"/>
                <w:szCs w:val="20"/>
              </w:rPr>
              <w:t>Kolokwium zaliczeniowe.</w:t>
            </w:r>
          </w:p>
        </w:tc>
      </w:tr>
    </w:tbl>
    <w:p w14:paraId="29871617" w14:textId="77777777" w:rsidR="00344497" w:rsidRDefault="00344497">
      <w:pPr>
        <w:pStyle w:val="Tekstpodstawowy"/>
        <w:spacing w:before="11"/>
        <w:rPr>
          <w:sz w:val="17"/>
        </w:rPr>
      </w:pPr>
    </w:p>
    <w:p w14:paraId="3E6743FA" w14:textId="77777777" w:rsidR="000E70E1" w:rsidRDefault="000E70E1">
      <w:pPr>
        <w:pStyle w:val="Tekstpodstawowy"/>
        <w:spacing w:before="11"/>
        <w:rPr>
          <w:sz w:val="17"/>
        </w:rPr>
      </w:pPr>
    </w:p>
    <w:p w14:paraId="1AA79C93" w14:textId="77777777" w:rsidR="00344497" w:rsidRDefault="00F3534C" w:rsidP="000E70E1">
      <w:pPr>
        <w:pStyle w:val="Tekstpodstawowy"/>
        <w:ind w:left="258"/>
      </w:pPr>
      <w:r>
        <w:t>4.3. Przedmiotowe efekty uczenia się</w:t>
      </w:r>
    </w:p>
    <w:p w14:paraId="2B2E6335" w14:textId="77777777" w:rsidR="000E70E1" w:rsidRDefault="000E70E1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0E70E1" w14:paraId="51FDF3A1" w14:textId="77777777" w:rsidTr="000C6804">
        <w:trPr>
          <w:trHeight w:val="918"/>
        </w:trPr>
        <w:tc>
          <w:tcPr>
            <w:tcW w:w="795" w:type="dxa"/>
            <w:textDirection w:val="btLr"/>
          </w:tcPr>
          <w:p w14:paraId="2DA0BDC0" w14:textId="77777777" w:rsidR="000E70E1" w:rsidRDefault="000E70E1" w:rsidP="000C6804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A9C2BE5" w14:textId="77777777" w:rsidR="000E70E1" w:rsidRDefault="000E70E1" w:rsidP="000C6804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Efekt</w:t>
            </w:r>
          </w:p>
        </w:tc>
        <w:tc>
          <w:tcPr>
            <w:tcW w:w="7360" w:type="dxa"/>
          </w:tcPr>
          <w:p w14:paraId="244CAC10" w14:textId="77777777" w:rsidR="000E70E1" w:rsidRDefault="000E70E1" w:rsidP="000C6804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C719A4F" w14:textId="77777777" w:rsidR="000E70E1" w:rsidRDefault="000E70E1" w:rsidP="000C6804">
            <w:pPr>
              <w:pStyle w:val="TableParagraph"/>
              <w:spacing w:before="1"/>
              <w:ind w:left="2232" w:right="2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Student, który zaliczył przedmiot</w:t>
            </w:r>
          </w:p>
        </w:tc>
        <w:tc>
          <w:tcPr>
            <w:tcW w:w="1627" w:type="dxa"/>
          </w:tcPr>
          <w:p w14:paraId="1D39A0E4" w14:textId="77777777" w:rsidR="000E70E1" w:rsidRDefault="000E70E1" w:rsidP="000C6804">
            <w:pPr>
              <w:pStyle w:val="TableParagraph"/>
              <w:spacing w:line="237" w:lineRule="auto"/>
              <w:ind w:left="128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Odniesienie do kierunkowych</w:t>
            </w:r>
          </w:p>
          <w:p w14:paraId="46DE1CA6" w14:textId="77777777" w:rsidR="000E70E1" w:rsidRDefault="000E70E1" w:rsidP="000C6804">
            <w:pPr>
              <w:pStyle w:val="TableParagraph"/>
              <w:spacing w:line="230" w:lineRule="atLeast"/>
              <w:ind w:left="129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efektów uczenia się</w:t>
            </w:r>
          </w:p>
        </w:tc>
      </w:tr>
      <w:tr w:rsidR="000E70E1" w14:paraId="2135053F" w14:textId="77777777" w:rsidTr="000C6804">
        <w:trPr>
          <w:trHeight w:val="282"/>
        </w:trPr>
        <w:tc>
          <w:tcPr>
            <w:tcW w:w="9782" w:type="dxa"/>
            <w:gridSpan w:val="3"/>
          </w:tcPr>
          <w:p w14:paraId="167853D6" w14:textId="77777777" w:rsidR="000E70E1" w:rsidRDefault="000E70E1" w:rsidP="000C6804">
            <w:pPr>
              <w:pStyle w:val="TableParagraph"/>
              <w:spacing w:line="218" w:lineRule="exact"/>
              <w:ind w:left="2852" w:right="2849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WIEDZY:</w:t>
            </w:r>
          </w:p>
        </w:tc>
      </w:tr>
      <w:tr w:rsidR="000E70E1" w:rsidRPr="009B5A93" w14:paraId="106CADAA" w14:textId="77777777" w:rsidTr="000C6804">
        <w:trPr>
          <w:trHeight w:val="285"/>
        </w:trPr>
        <w:tc>
          <w:tcPr>
            <w:tcW w:w="795" w:type="dxa"/>
          </w:tcPr>
          <w:p w14:paraId="0A1706D3" w14:textId="77777777" w:rsidR="000E70E1" w:rsidRPr="009B5A93" w:rsidRDefault="000E70E1" w:rsidP="000C6804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  <w:szCs w:val="20"/>
              </w:rPr>
            </w:pPr>
            <w:r w:rsidRPr="009B5A93">
              <w:rPr>
                <w:sz w:val="20"/>
                <w:szCs w:val="20"/>
              </w:rPr>
              <w:t>W01</w:t>
            </w:r>
          </w:p>
        </w:tc>
        <w:tc>
          <w:tcPr>
            <w:tcW w:w="7360" w:type="dxa"/>
          </w:tcPr>
          <w:p w14:paraId="306D8453" w14:textId="192D5525" w:rsidR="000E70E1" w:rsidRPr="009B5A93" w:rsidRDefault="000E70E1" w:rsidP="00D02042">
            <w:pPr>
              <w:pStyle w:val="TableParagraph"/>
              <w:jc w:val="both"/>
              <w:rPr>
                <w:sz w:val="20"/>
                <w:szCs w:val="20"/>
              </w:rPr>
            </w:pPr>
            <w:r w:rsidRPr="009B5A93">
              <w:rPr>
                <w:sz w:val="20"/>
                <w:szCs w:val="20"/>
              </w:rPr>
              <w:t>Wykazuje znajomość w stopniu zaawansowanym fachowej terminologii z zakresu historycznego dziedzictwa kulturowego</w:t>
            </w:r>
            <w:r w:rsidR="00376BB7">
              <w:rPr>
                <w:sz w:val="20"/>
                <w:szCs w:val="20"/>
              </w:rPr>
              <w:t xml:space="preserve"> miedzy Wisłą a Pilicą w XX wieku</w:t>
            </w:r>
          </w:p>
        </w:tc>
        <w:tc>
          <w:tcPr>
            <w:tcW w:w="1627" w:type="dxa"/>
          </w:tcPr>
          <w:p w14:paraId="747A3C6A" w14:textId="77777777" w:rsidR="000E70E1" w:rsidRPr="009B5A93" w:rsidRDefault="000E70E1" w:rsidP="000C6804">
            <w:pPr>
              <w:pStyle w:val="TableParagraph"/>
              <w:rPr>
                <w:sz w:val="20"/>
                <w:szCs w:val="20"/>
              </w:rPr>
            </w:pPr>
            <w:r w:rsidRPr="009B5A93">
              <w:rPr>
                <w:sz w:val="20"/>
                <w:szCs w:val="20"/>
              </w:rPr>
              <w:t>HIS1A_W02</w:t>
            </w:r>
          </w:p>
        </w:tc>
      </w:tr>
      <w:tr w:rsidR="000E70E1" w:rsidRPr="009B5A93" w14:paraId="2B9AB452" w14:textId="77777777" w:rsidTr="000C6804">
        <w:trPr>
          <w:trHeight w:val="282"/>
        </w:trPr>
        <w:tc>
          <w:tcPr>
            <w:tcW w:w="795" w:type="dxa"/>
          </w:tcPr>
          <w:p w14:paraId="344F0FAD" w14:textId="77777777" w:rsidR="000E70E1" w:rsidRPr="009B5A93" w:rsidRDefault="000E70E1" w:rsidP="000C6804">
            <w:pPr>
              <w:pStyle w:val="TableParagraph"/>
              <w:spacing w:line="218" w:lineRule="exact"/>
              <w:ind w:left="5"/>
              <w:jc w:val="center"/>
              <w:rPr>
                <w:sz w:val="20"/>
                <w:szCs w:val="20"/>
              </w:rPr>
            </w:pPr>
            <w:r w:rsidRPr="009B5A93">
              <w:rPr>
                <w:sz w:val="20"/>
                <w:szCs w:val="20"/>
              </w:rPr>
              <w:t>W02</w:t>
            </w:r>
          </w:p>
        </w:tc>
        <w:tc>
          <w:tcPr>
            <w:tcW w:w="7360" w:type="dxa"/>
          </w:tcPr>
          <w:p w14:paraId="58192D2C" w14:textId="616BAF2C" w:rsidR="000E70E1" w:rsidRPr="009B5A93" w:rsidRDefault="000E70E1" w:rsidP="00D02042">
            <w:pPr>
              <w:pStyle w:val="TableParagraph"/>
              <w:jc w:val="both"/>
              <w:rPr>
                <w:sz w:val="20"/>
                <w:szCs w:val="20"/>
              </w:rPr>
            </w:pPr>
            <w:r w:rsidRPr="009B5A93">
              <w:rPr>
                <w:sz w:val="20"/>
                <w:szCs w:val="20"/>
              </w:rPr>
              <w:t xml:space="preserve">Wykazuje zaawansowaną znajomość historii międzyrzecza Wisły i Pilicy </w:t>
            </w:r>
            <w:r w:rsidR="00376BB7">
              <w:rPr>
                <w:sz w:val="20"/>
                <w:szCs w:val="20"/>
              </w:rPr>
              <w:t xml:space="preserve">w XX wieku </w:t>
            </w:r>
            <w:r w:rsidRPr="009B5A93">
              <w:rPr>
                <w:sz w:val="20"/>
                <w:szCs w:val="20"/>
              </w:rPr>
              <w:t>w ujęciu chronologicznym i tematycznym.</w:t>
            </w:r>
          </w:p>
        </w:tc>
        <w:tc>
          <w:tcPr>
            <w:tcW w:w="1627" w:type="dxa"/>
          </w:tcPr>
          <w:p w14:paraId="58E6DC35" w14:textId="77777777" w:rsidR="000E70E1" w:rsidRPr="009B5A93" w:rsidRDefault="000E70E1" w:rsidP="000C6804">
            <w:pPr>
              <w:pStyle w:val="TableParagraph"/>
              <w:rPr>
                <w:sz w:val="20"/>
                <w:szCs w:val="20"/>
              </w:rPr>
            </w:pPr>
            <w:r w:rsidRPr="009B5A93">
              <w:rPr>
                <w:sz w:val="20"/>
                <w:szCs w:val="20"/>
              </w:rPr>
              <w:t>HIS1A_W04</w:t>
            </w:r>
          </w:p>
        </w:tc>
      </w:tr>
      <w:tr w:rsidR="000E70E1" w:rsidRPr="009B5A93" w14:paraId="330F50B7" w14:textId="77777777" w:rsidTr="000C6804">
        <w:trPr>
          <w:trHeight w:val="282"/>
        </w:trPr>
        <w:tc>
          <w:tcPr>
            <w:tcW w:w="795" w:type="dxa"/>
          </w:tcPr>
          <w:p w14:paraId="69048A2C" w14:textId="77777777" w:rsidR="000E70E1" w:rsidRPr="009B5A93" w:rsidRDefault="000E70E1" w:rsidP="000C6804">
            <w:pPr>
              <w:pStyle w:val="TableParagraph"/>
              <w:spacing w:line="218" w:lineRule="exact"/>
              <w:ind w:left="5"/>
              <w:jc w:val="center"/>
              <w:rPr>
                <w:sz w:val="20"/>
                <w:szCs w:val="20"/>
              </w:rPr>
            </w:pPr>
            <w:r w:rsidRPr="009B5A93">
              <w:rPr>
                <w:sz w:val="20"/>
                <w:szCs w:val="20"/>
              </w:rPr>
              <w:t>W03</w:t>
            </w:r>
          </w:p>
        </w:tc>
        <w:tc>
          <w:tcPr>
            <w:tcW w:w="7360" w:type="dxa"/>
          </w:tcPr>
          <w:p w14:paraId="6E35B8C3" w14:textId="77777777" w:rsidR="000E70E1" w:rsidRPr="009B5A93" w:rsidRDefault="000E70E1" w:rsidP="00D02042">
            <w:pPr>
              <w:pStyle w:val="TableParagraph"/>
              <w:jc w:val="both"/>
              <w:rPr>
                <w:sz w:val="20"/>
                <w:szCs w:val="20"/>
              </w:rPr>
            </w:pPr>
            <w:r w:rsidRPr="009B5A93">
              <w:rPr>
                <w:sz w:val="20"/>
                <w:szCs w:val="20"/>
              </w:rPr>
              <w:t>Posiada wiedzę w stopniu zaawansowanym na temat badań regionalnych dotyczącą dziedzictwa kulturowego międzyrzecza Wisły i Pilicy w XX wieku.</w:t>
            </w:r>
          </w:p>
        </w:tc>
        <w:tc>
          <w:tcPr>
            <w:tcW w:w="1627" w:type="dxa"/>
          </w:tcPr>
          <w:p w14:paraId="1DFDF792" w14:textId="77777777" w:rsidR="000E70E1" w:rsidRPr="009B5A93" w:rsidRDefault="000E70E1" w:rsidP="000C6804">
            <w:pPr>
              <w:pStyle w:val="TableParagraph"/>
              <w:rPr>
                <w:sz w:val="20"/>
                <w:szCs w:val="20"/>
              </w:rPr>
            </w:pPr>
            <w:r w:rsidRPr="009B5A93">
              <w:rPr>
                <w:sz w:val="20"/>
                <w:szCs w:val="20"/>
              </w:rPr>
              <w:t>HIS1A_W06</w:t>
            </w:r>
          </w:p>
        </w:tc>
      </w:tr>
      <w:tr w:rsidR="000E70E1" w14:paraId="06710DC5" w14:textId="77777777" w:rsidTr="000C6804">
        <w:trPr>
          <w:trHeight w:val="285"/>
        </w:trPr>
        <w:tc>
          <w:tcPr>
            <w:tcW w:w="9782" w:type="dxa"/>
            <w:gridSpan w:val="3"/>
          </w:tcPr>
          <w:p w14:paraId="6D984A8E" w14:textId="77777777" w:rsidR="000E70E1" w:rsidRDefault="000E70E1" w:rsidP="000C6804">
            <w:pPr>
              <w:pStyle w:val="TableParagraph"/>
              <w:spacing w:line="221" w:lineRule="exact"/>
              <w:ind w:left="2854" w:right="2847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UMIEJĘTNOŚCI:</w:t>
            </w:r>
          </w:p>
        </w:tc>
      </w:tr>
      <w:tr w:rsidR="000E70E1" w:rsidRPr="009B5A93" w14:paraId="6159F53E" w14:textId="77777777" w:rsidTr="000C6804">
        <w:trPr>
          <w:trHeight w:val="282"/>
        </w:trPr>
        <w:tc>
          <w:tcPr>
            <w:tcW w:w="795" w:type="dxa"/>
          </w:tcPr>
          <w:p w14:paraId="3A29EC80" w14:textId="77777777" w:rsidR="000E70E1" w:rsidRPr="009B5A93" w:rsidRDefault="000E70E1" w:rsidP="000C6804">
            <w:pPr>
              <w:pStyle w:val="TableParagraph"/>
              <w:spacing w:line="218" w:lineRule="exact"/>
              <w:ind w:left="105" w:right="97"/>
              <w:jc w:val="center"/>
              <w:rPr>
                <w:sz w:val="20"/>
                <w:szCs w:val="20"/>
              </w:rPr>
            </w:pPr>
            <w:r w:rsidRPr="009B5A93">
              <w:rPr>
                <w:sz w:val="20"/>
                <w:szCs w:val="20"/>
              </w:rPr>
              <w:t>U01</w:t>
            </w:r>
          </w:p>
        </w:tc>
        <w:tc>
          <w:tcPr>
            <w:tcW w:w="7360" w:type="dxa"/>
          </w:tcPr>
          <w:p w14:paraId="7562AB3C" w14:textId="0F9ECAEE" w:rsidR="000E70E1" w:rsidRPr="009B5A93" w:rsidRDefault="000E70E1" w:rsidP="00376BB7">
            <w:pPr>
              <w:jc w:val="both"/>
              <w:rPr>
                <w:sz w:val="20"/>
                <w:szCs w:val="20"/>
              </w:rPr>
            </w:pPr>
            <w:r w:rsidRPr="009B5A93">
              <w:rPr>
                <w:sz w:val="20"/>
                <w:szCs w:val="20"/>
              </w:rPr>
              <w:t>Wyszukuje, analizuje, interpretuje, selekcjonuje, integruje informacje z zakresu dziedzictwa kulturowego międzyrzecza Wisły i Pilicy</w:t>
            </w:r>
            <w:r w:rsidR="00376BB7">
              <w:rPr>
                <w:sz w:val="20"/>
                <w:szCs w:val="20"/>
              </w:rPr>
              <w:t xml:space="preserve"> w XX wieku</w:t>
            </w:r>
            <w:r w:rsidRPr="009B5A93">
              <w:rPr>
                <w:sz w:val="20"/>
                <w:szCs w:val="20"/>
              </w:rPr>
              <w:t>, korzystając z bibliografii, baz danych archiwalnych i bibliotecznych, a także źródeł historycznych i literatury</w:t>
            </w:r>
            <w:r w:rsidR="00002BDD"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14:paraId="65501A99" w14:textId="77777777" w:rsidR="000E70E1" w:rsidRPr="009B5A93" w:rsidRDefault="000E70E1" w:rsidP="000C6804">
            <w:pPr>
              <w:rPr>
                <w:sz w:val="20"/>
                <w:szCs w:val="20"/>
              </w:rPr>
            </w:pPr>
            <w:r w:rsidRPr="009B5A93">
              <w:rPr>
                <w:sz w:val="20"/>
                <w:szCs w:val="20"/>
              </w:rPr>
              <w:t xml:space="preserve">HIS1A_U02 </w:t>
            </w:r>
          </w:p>
          <w:p w14:paraId="4D195EE2" w14:textId="77777777" w:rsidR="000E70E1" w:rsidRPr="009B5A93" w:rsidRDefault="000E70E1" w:rsidP="000C6804">
            <w:pPr>
              <w:rPr>
                <w:sz w:val="20"/>
                <w:szCs w:val="20"/>
              </w:rPr>
            </w:pPr>
          </w:p>
        </w:tc>
      </w:tr>
      <w:tr w:rsidR="000E70E1" w:rsidRPr="009B5A93" w14:paraId="1F041B36" w14:textId="77777777" w:rsidTr="000C6804">
        <w:trPr>
          <w:trHeight w:val="282"/>
        </w:trPr>
        <w:tc>
          <w:tcPr>
            <w:tcW w:w="795" w:type="dxa"/>
          </w:tcPr>
          <w:p w14:paraId="53223000" w14:textId="77777777" w:rsidR="000E70E1" w:rsidRPr="009B5A93" w:rsidRDefault="000E70E1" w:rsidP="000C6804">
            <w:pPr>
              <w:pStyle w:val="TableParagraph"/>
              <w:spacing w:line="218" w:lineRule="exact"/>
              <w:ind w:left="105" w:right="97"/>
              <w:jc w:val="center"/>
              <w:rPr>
                <w:sz w:val="20"/>
                <w:szCs w:val="20"/>
              </w:rPr>
            </w:pPr>
            <w:r w:rsidRPr="009B5A93">
              <w:rPr>
                <w:sz w:val="20"/>
                <w:szCs w:val="20"/>
              </w:rPr>
              <w:t>U02</w:t>
            </w:r>
          </w:p>
        </w:tc>
        <w:tc>
          <w:tcPr>
            <w:tcW w:w="7360" w:type="dxa"/>
          </w:tcPr>
          <w:p w14:paraId="61986017" w14:textId="7C32283F" w:rsidR="000E70E1" w:rsidRPr="009B5A93" w:rsidRDefault="000E70E1" w:rsidP="00376BB7">
            <w:pPr>
              <w:jc w:val="both"/>
              <w:rPr>
                <w:sz w:val="20"/>
                <w:szCs w:val="20"/>
              </w:rPr>
            </w:pPr>
            <w:r w:rsidRPr="009B5A93">
              <w:rPr>
                <w:sz w:val="20"/>
                <w:szCs w:val="20"/>
              </w:rPr>
              <w:t>Potrafi zdefiniować, objaśnić i stosować ustnie i pisemnie podstawowe terminy fachowe w pracy nad tematami dotyczącymi  historycznego dziedzictwa kulturowego</w:t>
            </w:r>
            <w:r w:rsidR="00376BB7">
              <w:rPr>
                <w:sz w:val="20"/>
                <w:szCs w:val="20"/>
              </w:rPr>
              <w:t xml:space="preserve"> między Wisłą a Pilicą</w:t>
            </w:r>
            <w:r w:rsidRPr="009B5A93">
              <w:rPr>
                <w:sz w:val="20"/>
                <w:szCs w:val="20"/>
              </w:rPr>
              <w:t xml:space="preserve"> w XX wieku.</w:t>
            </w:r>
          </w:p>
        </w:tc>
        <w:tc>
          <w:tcPr>
            <w:tcW w:w="1627" w:type="dxa"/>
          </w:tcPr>
          <w:p w14:paraId="2DAB485E" w14:textId="77777777" w:rsidR="000E70E1" w:rsidRPr="009B5A93" w:rsidRDefault="000E70E1" w:rsidP="000C6804">
            <w:pPr>
              <w:rPr>
                <w:sz w:val="20"/>
                <w:szCs w:val="20"/>
              </w:rPr>
            </w:pPr>
            <w:r w:rsidRPr="009B5A93">
              <w:rPr>
                <w:sz w:val="20"/>
                <w:szCs w:val="20"/>
              </w:rPr>
              <w:t>HIS1A_U04</w:t>
            </w:r>
          </w:p>
        </w:tc>
      </w:tr>
      <w:tr w:rsidR="000E70E1" w:rsidRPr="009B5A93" w14:paraId="49E73334" w14:textId="77777777" w:rsidTr="000C6804">
        <w:trPr>
          <w:trHeight w:val="285"/>
        </w:trPr>
        <w:tc>
          <w:tcPr>
            <w:tcW w:w="795" w:type="dxa"/>
          </w:tcPr>
          <w:p w14:paraId="7B94B105" w14:textId="77777777" w:rsidR="000E70E1" w:rsidRPr="009B5A93" w:rsidRDefault="000E70E1" w:rsidP="000C6804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  <w:szCs w:val="20"/>
              </w:rPr>
            </w:pPr>
            <w:r w:rsidRPr="009B5A93">
              <w:rPr>
                <w:sz w:val="20"/>
                <w:szCs w:val="20"/>
              </w:rPr>
              <w:t>U03</w:t>
            </w:r>
          </w:p>
        </w:tc>
        <w:tc>
          <w:tcPr>
            <w:tcW w:w="7360" w:type="dxa"/>
          </w:tcPr>
          <w:p w14:paraId="1257F4D2" w14:textId="1345DE5C" w:rsidR="000E70E1" w:rsidRPr="009B5A93" w:rsidRDefault="000E70E1" w:rsidP="00376BB7">
            <w:pPr>
              <w:pStyle w:val="TableParagraph"/>
              <w:jc w:val="both"/>
              <w:rPr>
                <w:sz w:val="20"/>
                <w:szCs w:val="20"/>
              </w:rPr>
            </w:pPr>
            <w:r w:rsidRPr="009B5A93">
              <w:rPr>
                <w:sz w:val="20"/>
                <w:szCs w:val="20"/>
              </w:rPr>
              <w:t>Posiada umiejętność formułowania własnych opinii dotyczących historycznego dziedzictwa kulturowego międzyrzecza Wisły i Pilicy</w:t>
            </w:r>
            <w:r w:rsidR="00376BB7">
              <w:rPr>
                <w:sz w:val="20"/>
                <w:szCs w:val="20"/>
              </w:rPr>
              <w:t xml:space="preserve"> w XX wieku</w:t>
            </w:r>
            <w:r w:rsidRPr="009B5A93">
              <w:rPr>
                <w:sz w:val="20"/>
                <w:szCs w:val="20"/>
              </w:rPr>
              <w:t xml:space="preserve"> z wykorzystaniem ujęć teoretycznych oraz różnych źródeł</w:t>
            </w:r>
            <w:r w:rsidR="00002BDD"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14:paraId="5357D442" w14:textId="77777777" w:rsidR="000E70E1" w:rsidRPr="009B5A93" w:rsidRDefault="000E70E1" w:rsidP="000C6804">
            <w:pPr>
              <w:rPr>
                <w:sz w:val="20"/>
                <w:szCs w:val="20"/>
              </w:rPr>
            </w:pPr>
            <w:r w:rsidRPr="009B5A93">
              <w:rPr>
                <w:sz w:val="20"/>
                <w:szCs w:val="20"/>
              </w:rPr>
              <w:t>HIS1A_U06</w:t>
            </w:r>
          </w:p>
          <w:p w14:paraId="6B76DC1D" w14:textId="77777777" w:rsidR="000E70E1" w:rsidRPr="009B5A93" w:rsidRDefault="000E70E1" w:rsidP="000C680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70E1" w:rsidRPr="00D35695" w14:paraId="47D223B9" w14:textId="77777777" w:rsidTr="000C6804">
        <w:trPr>
          <w:trHeight w:val="282"/>
        </w:trPr>
        <w:tc>
          <w:tcPr>
            <w:tcW w:w="9782" w:type="dxa"/>
            <w:gridSpan w:val="3"/>
          </w:tcPr>
          <w:p w14:paraId="45A436AB" w14:textId="77777777" w:rsidR="000E70E1" w:rsidRPr="00D35695" w:rsidRDefault="000E70E1" w:rsidP="000C6804">
            <w:pPr>
              <w:pStyle w:val="TableParagraph"/>
              <w:spacing w:line="218" w:lineRule="exact"/>
              <w:ind w:left="2854" w:right="2849"/>
              <w:jc w:val="center"/>
              <w:rPr>
                <w:b/>
                <w:sz w:val="20"/>
                <w:szCs w:val="20"/>
              </w:rPr>
            </w:pPr>
            <w:r w:rsidRPr="00D35695">
              <w:rPr>
                <w:sz w:val="20"/>
                <w:szCs w:val="20"/>
              </w:rPr>
              <w:t xml:space="preserve">w zakresie </w:t>
            </w:r>
            <w:r w:rsidRPr="00D35695">
              <w:rPr>
                <w:b/>
                <w:sz w:val="20"/>
                <w:szCs w:val="20"/>
              </w:rPr>
              <w:t>KOMPETENCJI SPOŁECZNYCH:</w:t>
            </w:r>
          </w:p>
        </w:tc>
      </w:tr>
      <w:tr w:rsidR="000E70E1" w:rsidRPr="009B5A93" w14:paraId="64E1ED77" w14:textId="77777777" w:rsidTr="000C6804">
        <w:trPr>
          <w:trHeight w:val="285"/>
        </w:trPr>
        <w:tc>
          <w:tcPr>
            <w:tcW w:w="795" w:type="dxa"/>
          </w:tcPr>
          <w:p w14:paraId="63B155BC" w14:textId="77777777" w:rsidR="000E70E1" w:rsidRPr="009B5A93" w:rsidRDefault="000E70E1" w:rsidP="000C6804">
            <w:pPr>
              <w:pStyle w:val="TableParagraph"/>
              <w:spacing w:line="221" w:lineRule="exact"/>
              <w:ind w:left="105" w:right="97"/>
              <w:jc w:val="center"/>
              <w:rPr>
                <w:sz w:val="20"/>
                <w:szCs w:val="20"/>
              </w:rPr>
            </w:pPr>
            <w:r w:rsidRPr="009B5A93">
              <w:rPr>
                <w:sz w:val="20"/>
                <w:szCs w:val="20"/>
              </w:rPr>
              <w:t>K01</w:t>
            </w:r>
          </w:p>
        </w:tc>
        <w:tc>
          <w:tcPr>
            <w:tcW w:w="7360" w:type="dxa"/>
          </w:tcPr>
          <w:p w14:paraId="2532EBDC" w14:textId="3CD762EA" w:rsidR="000E70E1" w:rsidRPr="009B5A93" w:rsidRDefault="000E70E1" w:rsidP="00376BB7">
            <w:pPr>
              <w:jc w:val="both"/>
              <w:rPr>
                <w:sz w:val="20"/>
                <w:szCs w:val="20"/>
              </w:rPr>
            </w:pPr>
            <w:r w:rsidRPr="009B5A93">
              <w:rPr>
                <w:sz w:val="20"/>
                <w:szCs w:val="20"/>
              </w:rPr>
              <w:t xml:space="preserve">Krytycznie ocenia posiadaną wiedzę na temat dziedzictwa kulturowego regionu </w:t>
            </w:r>
            <w:r w:rsidR="00376BB7">
              <w:rPr>
                <w:sz w:val="20"/>
                <w:szCs w:val="20"/>
              </w:rPr>
              <w:t xml:space="preserve">między Wisłą a Pilicą </w:t>
            </w:r>
            <w:r w:rsidRPr="009B5A93">
              <w:rPr>
                <w:sz w:val="20"/>
                <w:szCs w:val="20"/>
              </w:rPr>
              <w:t>w XX wieku i uznaje jej znaczenie w rozwiązywaniu problemów poznawczych oraz zasięga opinii ekspertów w przypadku trudności z samodzielnym rozwiązaniem problemu.</w:t>
            </w:r>
          </w:p>
        </w:tc>
        <w:tc>
          <w:tcPr>
            <w:tcW w:w="1627" w:type="dxa"/>
          </w:tcPr>
          <w:p w14:paraId="2D8F133E" w14:textId="77777777" w:rsidR="000E70E1" w:rsidRPr="009B5A93" w:rsidRDefault="000E70E1" w:rsidP="000C6804">
            <w:pPr>
              <w:rPr>
                <w:strike/>
                <w:sz w:val="20"/>
                <w:szCs w:val="20"/>
              </w:rPr>
            </w:pPr>
            <w:r w:rsidRPr="009B5A93">
              <w:rPr>
                <w:sz w:val="20"/>
                <w:szCs w:val="20"/>
              </w:rPr>
              <w:t>HIS1A_K01</w:t>
            </w:r>
          </w:p>
        </w:tc>
      </w:tr>
      <w:tr w:rsidR="000E70E1" w:rsidRPr="009B5A93" w14:paraId="6CE25464" w14:textId="77777777" w:rsidTr="000C6804">
        <w:trPr>
          <w:trHeight w:val="285"/>
        </w:trPr>
        <w:tc>
          <w:tcPr>
            <w:tcW w:w="795" w:type="dxa"/>
          </w:tcPr>
          <w:p w14:paraId="4A5FD40F" w14:textId="77777777" w:rsidR="000E70E1" w:rsidRPr="009B5A93" w:rsidRDefault="000E70E1" w:rsidP="000C6804">
            <w:pPr>
              <w:pStyle w:val="TableParagraph"/>
              <w:spacing w:line="218" w:lineRule="exact"/>
              <w:ind w:left="105" w:right="100"/>
              <w:jc w:val="center"/>
              <w:rPr>
                <w:sz w:val="20"/>
                <w:szCs w:val="20"/>
              </w:rPr>
            </w:pPr>
            <w:r w:rsidRPr="009B5A93">
              <w:rPr>
                <w:sz w:val="20"/>
                <w:szCs w:val="20"/>
              </w:rPr>
              <w:t>K02</w:t>
            </w:r>
          </w:p>
        </w:tc>
        <w:tc>
          <w:tcPr>
            <w:tcW w:w="7360" w:type="dxa"/>
          </w:tcPr>
          <w:p w14:paraId="59571784" w14:textId="126CE88B" w:rsidR="000E70E1" w:rsidRPr="009B5A93" w:rsidRDefault="000E70E1" w:rsidP="00376BB7">
            <w:pPr>
              <w:jc w:val="both"/>
              <w:rPr>
                <w:sz w:val="20"/>
                <w:szCs w:val="20"/>
              </w:rPr>
            </w:pPr>
            <w:r w:rsidRPr="009B5A93">
              <w:rPr>
                <w:sz w:val="20"/>
                <w:szCs w:val="20"/>
              </w:rPr>
              <w:t>Jest gotów do aktywnego uczestnictwa w życiu kulturalnym środowiska i regionu  wykorzystując do tego celu różne rodzaje przekazu medialnego i kulturowego dotyczące ochrony hi</w:t>
            </w:r>
            <w:r w:rsidR="00376BB7">
              <w:rPr>
                <w:sz w:val="20"/>
                <w:szCs w:val="20"/>
              </w:rPr>
              <w:t xml:space="preserve">storycznego dziedzictwa regionu między Wisłą a Pilicą </w:t>
            </w:r>
            <w:r w:rsidR="00376BB7" w:rsidRPr="009B5A93">
              <w:rPr>
                <w:sz w:val="20"/>
                <w:szCs w:val="20"/>
              </w:rPr>
              <w:t>w XX wieku</w:t>
            </w:r>
            <w:r w:rsidR="00376BB7"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14:paraId="7D2E1B82" w14:textId="77777777" w:rsidR="000E70E1" w:rsidRPr="009B5A93" w:rsidRDefault="000E70E1" w:rsidP="000C6804">
            <w:pPr>
              <w:rPr>
                <w:strike/>
                <w:sz w:val="20"/>
                <w:szCs w:val="20"/>
              </w:rPr>
            </w:pPr>
            <w:r w:rsidRPr="009B5A93">
              <w:rPr>
                <w:sz w:val="20"/>
                <w:szCs w:val="20"/>
              </w:rPr>
              <w:t>HIS1A_K0</w:t>
            </w:r>
            <w:r w:rsidR="00B66B20">
              <w:rPr>
                <w:sz w:val="20"/>
                <w:szCs w:val="20"/>
              </w:rPr>
              <w:t>2</w:t>
            </w:r>
          </w:p>
        </w:tc>
      </w:tr>
    </w:tbl>
    <w:p w14:paraId="41CC7E6F" w14:textId="77777777" w:rsidR="000E70E1" w:rsidRDefault="000E70E1" w:rsidP="000E70E1">
      <w:pPr>
        <w:pStyle w:val="Tekstpodstawowy"/>
      </w:pPr>
    </w:p>
    <w:p w14:paraId="5D1B36C6" w14:textId="77777777" w:rsidR="000E70E1" w:rsidRDefault="000E70E1"/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0E70E1" w14:paraId="459BA278" w14:textId="77777777" w:rsidTr="000C6804">
        <w:trPr>
          <w:trHeight w:val="285"/>
        </w:trPr>
        <w:tc>
          <w:tcPr>
            <w:tcW w:w="9792" w:type="dxa"/>
            <w:gridSpan w:val="22"/>
          </w:tcPr>
          <w:p w14:paraId="78112A96" w14:textId="77777777" w:rsidR="000E70E1" w:rsidRDefault="000E70E1" w:rsidP="000C6804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4.4. Sposoby weryfikacji osiągnięcia przedmiotowych efektów uczenia się</w:t>
            </w:r>
          </w:p>
        </w:tc>
      </w:tr>
      <w:tr w:rsidR="000E70E1" w14:paraId="52210C5D" w14:textId="77777777" w:rsidTr="000C6804">
        <w:trPr>
          <w:trHeight w:val="282"/>
        </w:trPr>
        <w:tc>
          <w:tcPr>
            <w:tcW w:w="1832" w:type="dxa"/>
            <w:vMerge w:val="restart"/>
          </w:tcPr>
          <w:p w14:paraId="7EB4B7AC" w14:textId="77777777" w:rsidR="000E70E1" w:rsidRDefault="000E70E1" w:rsidP="000C6804">
            <w:pPr>
              <w:pStyle w:val="TableParagraph"/>
              <w:rPr>
                <w:b/>
                <w:sz w:val="18"/>
              </w:rPr>
            </w:pPr>
          </w:p>
          <w:p w14:paraId="75F738C4" w14:textId="77777777" w:rsidR="000E70E1" w:rsidRDefault="000E70E1" w:rsidP="000C6804">
            <w:pPr>
              <w:pStyle w:val="TableParagraph"/>
              <w:rPr>
                <w:b/>
                <w:sz w:val="18"/>
              </w:rPr>
            </w:pPr>
          </w:p>
          <w:p w14:paraId="2849BE00" w14:textId="77777777" w:rsidR="000E70E1" w:rsidRDefault="000E70E1" w:rsidP="000C6804">
            <w:pPr>
              <w:pStyle w:val="TableParagraph"/>
              <w:rPr>
                <w:b/>
                <w:sz w:val="15"/>
              </w:rPr>
            </w:pPr>
          </w:p>
          <w:p w14:paraId="300AD726" w14:textId="77777777" w:rsidR="000E70E1" w:rsidRDefault="000E70E1" w:rsidP="000C6804">
            <w:pPr>
              <w:pStyle w:val="TableParagraph"/>
              <w:ind w:left="307" w:right="302" w:firstLine="2"/>
              <w:jc w:val="center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Efekty </w:t>
            </w:r>
            <w:r>
              <w:rPr>
                <w:b/>
                <w:w w:val="95"/>
                <w:sz w:val="20"/>
              </w:rPr>
              <w:t xml:space="preserve">przedmiotowe </w:t>
            </w:r>
            <w:r>
              <w:rPr>
                <w:b/>
                <w:i/>
                <w:sz w:val="16"/>
              </w:rPr>
              <w:t>(symbol)</w:t>
            </w:r>
          </w:p>
        </w:tc>
        <w:tc>
          <w:tcPr>
            <w:tcW w:w="7960" w:type="dxa"/>
            <w:gridSpan w:val="21"/>
          </w:tcPr>
          <w:p w14:paraId="2AEC9BC8" w14:textId="77777777" w:rsidR="000E70E1" w:rsidRDefault="000E70E1" w:rsidP="000C6804">
            <w:pPr>
              <w:pStyle w:val="TableParagraph"/>
              <w:spacing w:line="228" w:lineRule="exact"/>
              <w:ind w:left="2928" w:right="293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b/>
                <w:sz w:val="20"/>
              </w:rPr>
              <w:t xml:space="preserve">Sposób weryfikacji </w:t>
            </w:r>
            <w:r>
              <w:rPr>
                <w:rFonts w:ascii="Arial" w:hAnsi="Arial"/>
                <w:b/>
                <w:sz w:val="20"/>
              </w:rPr>
              <w:t>(+/-)</w:t>
            </w:r>
          </w:p>
        </w:tc>
      </w:tr>
      <w:tr w:rsidR="000E70E1" w14:paraId="55CDEA48" w14:textId="77777777" w:rsidTr="000C6804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58E43B47" w14:textId="77777777" w:rsidR="000E70E1" w:rsidRDefault="000E70E1" w:rsidP="000C68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46C2F76C" w14:textId="77777777" w:rsidR="000E70E1" w:rsidRDefault="000E70E1" w:rsidP="000C680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09AC1E7" w14:textId="77777777" w:rsidR="000E70E1" w:rsidRDefault="000E70E1" w:rsidP="000C6804">
            <w:pPr>
              <w:pStyle w:val="TableParagraph"/>
              <w:spacing w:before="1"/>
              <w:ind w:left="30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Egzamin pisemny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0C0D8254" w14:textId="77777777" w:rsidR="000E70E1" w:rsidRDefault="000E70E1" w:rsidP="000C6804">
            <w:pPr>
              <w:pStyle w:val="TableParagraph"/>
              <w:rPr>
                <w:b/>
                <w:sz w:val="18"/>
              </w:rPr>
            </w:pPr>
          </w:p>
          <w:p w14:paraId="7D4D87F6" w14:textId="77777777" w:rsidR="000E70E1" w:rsidRDefault="000E70E1" w:rsidP="000C6804">
            <w:pPr>
              <w:pStyle w:val="TableParagraph"/>
              <w:spacing w:before="160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Kolokwium*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2265D218" w14:textId="77777777" w:rsidR="000E70E1" w:rsidRDefault="000E70E1" w:rsidP="000C6804">
            <w:pPr>
              <w:pStyle w:val="TableParagraph"/>
              <w:rPr>
                <w:b/>
                <w:sz w:val="18"/>
              </w:rPr>
            </w:pPr>
          </w:p>
          <w:p w14:paraId="3739A196" w14:textId="77777777" w:rsidR="000E70E1" w:rsidRDefault="000E70E1" w:rsidP="000C6804">
            <w:pPr>
              <w:pStyle w:val="TableParagraph"/>
              <w:spacing w:before="160"/>
              <w:ind w:left="266"/>
              <w:rPr>
                <w:b/>
                <w:sz w:val="16"/>
              </w:rPr>
            </w:pPr>
            <w:r>
              <w:rPr>
                <w:b/>
                <w:sz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38F8BA2E" w14:textId="77777777" w:rsidR="000E70E1" w:rsidRDefault="000E70E1" w:rsidP="000C680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90B4383" w14:textId="77777777" w:rsidR="000E70E1" w:rsidRDefault="000E70E1" w:rsidP="000C6804">
            <w:pPr>
              <w:pStyle w:val="TableParagraph"/>
              <w:spacing w:before="1"/>
              <w:ind w:left="122" w:right="36" w:firstLine="67"/>
              <w:rPr>
                <w:b/>
                <w:sz w:val="16"/>
              </w:rPr>
            </w:pPr>
            <w:r>
              <w:rPr>
                <w:b/>
                <w:sz w:val="16"/>
              </w:rPr>
              <w:t>Aktywność na zajęciach*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0029D967" w14:textId="77777777" w:rsidR="000E70E1" w:rsidRDefault="000E70E1" w:rsidP="000C680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085EB9B" w14:textId="77777777" w:rsidR="000E70E1" w:rsidRDefault="000E70E1" w:rsidP="000C6804">
            <w:pPr>
              <w:pStyle w:val="TableParagraph"/>
              <w:spacing w:before="1"/>
              <w:ind w:left="290" w:right="268" w:firstLine="74"/>
              <w:rPr>
                <w:b/>
                <w:sz w:val="16"/>
              </w:rPr>
            </w:pPr>
            <w:r>
              <w:rPr>
                <w:b/>
                <w:sz w:val="16"/>
              </w:rPr>
              <w:t>Praca własna*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0CAC7314" w14:textId="77777777" w:rsidR="000E70E1" w:rsidRDefault="000E70E1" w:rsidP="000C680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EC778FE" w14:textId="77777777" w:rsidR="000E70E1" w:rsidRDefault="000E70E1" w:rsidP="000C6804">
            <w:pPr>
              <w:pStyle w:val="TableParagraph"/>
              <w:spacing w:before="1"/>
              <w:ind w:left="223" w:right="224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Praca w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557980FD" w14:textId="77777777" w:rsidR="00217519" w:rsidRDefault="00217519" w:rsidP="00217519">
            <w:pPr>
              <w:pStyle w:val="TableParagraph"/>
              <w:ind w:left="261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Inne </w:t>
            </w:r>
            <w:r>
              <w:rPr>
                <w:b/>
                <w:i/>
                <w:sz w:val="16"/>
              </w:rPr>
              <w:t>(jakie?)</w:t>
            </w:r>
            <w:r>
              <w:rPr>
                <w:b/>
                <w:sz w:val="16"/>
              </w:rPr>
              <w:t>* np. test -</w:t>
            </w:r>
          </w:p>
          <w:p w14:paraId="31564626" w14:textId="77777777" w:rsidR="000E70E1" w:rsidRDefault="00217519" w:rsidP="00217519">
            <w:pPr>
              <w:pStyle w:val="TableParagraph"/>
              <w:ind w:left="261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stosowany w e-learning</w:t>
            </w:r>
          </w:p>
        </w:tc>
      </w:tr>
      <w:tr w:rsidR="000E70E1" w14:paraId="2425B7B1" w14:textId="77777777" w:rsidTr="000C6804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57A1BB20" w14:textId="77777777" w:rsidR="000E70E1" w:rsidRDefault="000E70E1" w:rsidP="000C680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29494D6" w14:textId="77777777" w:rsidR="000E70E1" w:rsidRDefault="000E70E1" w:rsidP="000C6804">
            <w:pPr>
              <w:pStyle w:val="TableParagraph"/>
              <w:spacing w:before="49"/>
              <w:ind w:left="1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491ECA41" w14:textId="77777777" w:rsidR="000E70E1" w:rsidRDefault="000E70E1" w:rsidP="000C6804">
            <w:pPr>
              <w:pStyle w:val="TableParagraph"/>
              <w:spacing w:before="49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3D420AD6" w14:textId="77777777" w:rsidR="000E70E1" w:rsidRDefault="000E70E1" w:rsidP="000C6804">
            <w:pPr>
              <w:pStyle w:val="TableParagraph"/>
              <w:spacing w:before="49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29A68AD0" w14:textId="77777777" w:rsidR="000E70E1" w:rsidRDefault="000E70E1" w:rsidP="000C6804">
            <w:pPr>
              <w:pStyle w:val="TableParagraph"/>
              <w:spacing w:before="49"/>
              <w:ind w:left="15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5280395" w14:textId="77777777" w:rsidR="000E70E1" w:rsidRDefault="000E70E1" w:rsidP="000C6804">
            <w:pPr>
              <w:pStyle w:val="TableParagraph"/>
              <w:spacing w:before="49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1B1E69E9" w14:textId="77777777" w:rsidR="000E70E1" w:rsidRDefault="000E70E1" w:rsidP="000C6804">
            <w:pPr>
              <w:pStyle w:val="TableParagraph"/>
              <w:spacing w:before="49"/>
              <w:ind w:left="1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8D1D001" w14:textId="77777777" w:rsidR="000E70E1" w:rsidRDefault="000E70E1" w:rsidP="000C6804">
            <w:pPr>
              <w:pStyle w:val="TableParagraph"/>
              <w:spacing w:before="49"/>
              <w:ind w:left="1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</w:tr>
      <w:tr w:rsidR="000E70E1" w14:paraId="14D927B7" w14:textId="77777777" w:rsidTr="000C6804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5604C88E" w14:textId="77777777" w:rsidR="000E70E1" w:rsidRDefault="000E70E1" w:rsidP="000C6804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08EE5D3" w14:textId="77777777" w:rsidR="000E70E1" w:rsidRDefault="000E70E1" w:rsidP="000C6804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5139B41" w14:textId="77777777" w:rsidR="000E70E1" w:rsidRDefault="000E70E1" w:rsidP="000C6804">
            <w:pPr>
              <w:pStyle w:val="TableParagraph"/>
              <w:spacing w:before="22"/>
              <w:ind w:left="1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6C37F104" w14:textId="77777777" w:rsidR="000E70E1" w:rsidRDefault="000E70E1" w:rsidP="000C6804">
            <w:pPr>
              <w:pStyle w:val="TableParagraph"/>
              <w:spacing w:before="22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9260F94" w14:textId="77777777" w:rsidR="000E70E1" w:rsidRDefault="000E70E1" w:rsidP="000C6804">
            <w:pPr>
              <w:pStyle w:val="TableParagraph"/>
              <w:spacing w:before="22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430749D" w14:textId="77777777" w:rsidR="000E70E1" w:rsidRDefault="000E70E1" w:rsidP="000C6804">
            <w:pPr>
              <w:pStyle w:val="TableParagraph"/>
              <w:spacing w:before="22"/>
              <w:ind w:left="12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51F66853" w14:textId="77777777" w:rsidR="000E70E1" w:rsidRDefault="000E70E1" w:rsidP="000C6804">
            <w:pPr>
              <w:pStyle w:val="TableParagraph"/>
              <w:spacing w:before="22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K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50D2851" w14:textId="77777777" w:rsidR="000E70E1" w:rsidRDefault="000E70E1" w:rsidP="000C6804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4D0A869" w14:textId="77777777" w:rsidR="000E70E1" w:rsidRDefault="000E70E1" w:rsidP="000C6804">
            <w:pPr>
              <w:pStyle w:val="TableParagraph"/>
              <w:spacing w:before="22"/>
              <w:ind w:left="12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23D976B9" w14:textId="77777777" w:rsidR="000E70E1" w:rsidRDefault="000E70E1" w:rsidP="000C6804">
            <w:pPr>
              <w:pStyle w:val="TableParagraph"/>
              <w:spacing w:before="22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68AC61FC" w14:textId="77777777" w:rsidR="000E70E1" w:rsidRDefault="000E70E1" w:rsidP="000C6804">
            <w:pPr>
              <w:pStyle w:val="TableParagraph"/>
              <w:spacing w:before="22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837E507" w14:textId="77777777" w:rsidR="000E70E1" w:rsidRDefault="000E70E1" w:rsidP="000C6804">
            <w:pPr>
              <w:pStyle w:val="TableParagraph"/>
              <w:spacing w:before="22"/>
              <w:ind w:left="1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535A0746" w14:textId="77777777" w:rsidR="000E70E1" w:rsidRDefault="000E70E1" w:rsidP="000C6804">
            <w:pPr>
              <w:pStyle w:val="TableParagraph"/>
              <w:spacing w:before="22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FD5D814" w14:textId="77777777" w:rsidR="000E70E1" w:rsidRDefault="000E70E1" w:rsidP="000C6804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9CF5455" w14:textId="77777777" w:rsidR="000E70E1" w:rsidRDefault="000E70E1" w:rsidP="000C6804">
            <w:pPr>
              <w:pStyle w:val="TableParagraph"/>
              <w:spacing w:before="22"/>
              <w:ind w:left="11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71E2E4EB" w14:textId="77777777" w:rsidR="000E70E1" w:rsidRDefault="000E70E1" w:rsidP="000C6804">
            <w:pPr>
              <w:pStyle w:val="TableParagraph"/>
              <w:spacing w:before="22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2874F360" w14:textId="77777777" w:rsidR="000E70E1" w:rsidRDefault="000E70E1" w:rsidP="000C6804">
            <w:pPr>
              <w:pStyle w:val="TableParagraph"/>
              <w:spacing w:before="22"/>
              <w:ind w:left="10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29A961D9" w14:textId="77777777" w:rsidR="000E70E1" w:rsidRDefault="000E70E1" w:rsidP="000C6804">
            <w:pPr>
              <w:pStyle w:val="TableParagraph"/>
              <w:spacing w:before="22"/>
              <w:ind w:left="116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621B8F9B" w14:textId="77777777" w:rsidR="000E70E1" w:rsidRDefault="000E70E1" w:rsidP="000C6804">
            <w:pPr>
              <w:pStyle w:val="TableParagraph"/>
              <w:spacing w:before="22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6611BFA" w14:textId="77777777" w:rsidR="000E70E1" w:rsidRDefault="000E70E1" w:rsidP="000C6804">
            <w:pPr>
              <w:pStyle w:val="TableParagraph"/>
              <w:spacing w:before="22"/>
              <w:ind w:left="9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67B2A86" w14:textId="77777777" w:rsidR="000E70E1" w:rsidRDefault="000E70E1" w:rsidP="000C6804">
            <w:pPr>
              <w:pStyle w:val="TableParagraph"/>
              <w:spacing w:before="22"/>
              <w:ind w:left="11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1E1B3551" w14:textId="77777777" w:rsidR="000E70E1" w:rsidRDefault="00217519" w:rsidP="00217519">
            <w:pPr>
              <w:pStyle w:val="TableParagraph"/>
              <w:spacing w:before="22"/>
              <w:ind w:left="101"/>
              <w:rPr>
                <w:i/>
                <w:sz w:val="20"/>
              </w:rPr>
            </w:pPr>
            <w:r>
              <w:rPr>
                <w:i/>
                <w:sz w:val="20"/>
              </w:rPr>
              <w:t>…</w:t>
            </w:r>
          </w:p>
        </w:tc>
      </w:tr>
      <w:tr w:rsidR="000E70E1" w14:paraId="156B35C1" w14:textId="77777777" w:rsidTr="000C6804">
        <w:trPr>
          <w:trHeight w:val="294"/>
        </w:trPr>
        <w:tc>
          <w:tcPr>
            <w:tcW w:w="1832" w:type="dxa"/>
          </w:tcPr>
          <w:p w14:paraId="69D54F4D" w14:textId="77777777" w:rsidR="000E70E1" w:rsidRDefault="000E70E1" w:rsidP="000C6804">
            <w:pPr>
              <w:pStyle w:val="TableParagraph"/>
              <w:spacing w:before="31"/>
              <w:ind w:left="624" w:right="619"/>
              <w:rPr>
                <w:sz w:val="20"/>
              </w:rPr>
            </w:pPr>
            <w:r>
              <w:rPr>
                <w:sz w:val="20"/>
              </w:rPr>
              <w:t xml:space="preserve"> 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750232D" w14:textId="77777777" w:rsidR="000E70E1" w:rsidRDefault="000E70E1" w:rsidP="000C6804">
            <w:pPr>
              <w:ind w:left="47"/>
              <w:jc w:val="center"/>
            </w:pPr>
            <w:r>
              <w:rPr>
                <w:b/>
                <w:i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86245E6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0D204626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2A2FDF1F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098F6E66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5E8AF321" w14:textId="77777777" w:rsidR="000E70E1" w:rsidRDefault="000E70E1" w:rsidP="000C6804">
            <w:pPr>
              <w:ind w:left="47"/>
              <w:jc w:val="center"/>
            </w:pPr>
            <w:r>
              <w:rPr>
                <w:b/>
                <w:i/>
                <w:sz w:val="20"/>
              </w:rPr>
              <w:t xml:space="preserve">+ 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39E1C0C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3A6B0C8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1CD8B9E2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415FC2AE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11BC742A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05C138C4" w14:textId="77777777" w:rsidR="000E70E1" w:rsidRDefault="000E70E1" w:rsidP="000C6804">
            <w:pPr>
              <w:ind w:left="47"/>
              <w:jc w:val="center"/>
            </w:pPr>
            <w:r>
              <w:rPr>
                <w:b/>
                <w:i/>
                <w:sz w:val="20"/>
              </w:rPr>
              <w:t xml:space="preserve">+ 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0AB71F2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C3F3A57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10ADE4E3" w14:textId="77777777" w:rsidR="000E70E1" w:rsidRDefault="000E70E1" w:rsidP="000C6804">
            <w:pPr>
              <w:ind w:left="47"/>
              <w:jc w:val="center"/>
            </w:pPr>
            <w:r>
              <w:rPr>
                <w:b/>
                <w:i/>
                <w:sz w:val="20"/>
              </w:rPr>
              <w:t xml:space="preserve">+ 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7A32A4AA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03E4038D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5D68DA04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A80A239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3DC2538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3F8CBE3E" w14:textId="77777777" w:rsidR="000E70E1" w:rsidRDefault="000E70E1" w:rsidP="000C6804">
            <w:pPr>
              <w:ind w:left="47"/>
              <w:jc w:val="center"/>
            </w:pPr>
          </w:p>
        </w:tc>
      </w:tr>
      <w:tr w:rsidR="000E70E1" w14:paraId="7458013A" w14:textId="77777777" w:rsidTr="000C6804">
        <w:trPr>
          <w:trHeight w:val="282"/>
        </w:trPr>
        <w:tc>
          <w:tcPr>
            <w:tcW w:w="1832" w:type="dxa"/>
          </w:tcPr>
          <w:p w14:paraId="4CF9EFCD" w14:textId="77777777" w:rsidR="000E70E1" w:rsidRDefault="000E70E1" w:rsidP="000C6804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B715847" w14:textId="77777777" w:rsidR="000E70E1" w:rsidRDefault="000E70E1" w:rsidP="000C6804">
            <w:pPr>
              <w:ind w:left="47"/>
              <w:jc w:val="center"/>
            </w:pPr>
            <w:r>
              <w:rPr>
                <w:b/>
                <w:i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654563D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C7D2FB6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499C32E2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858D2CF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529C0658" w14:textId="77777777" w:rsidR="000E70E1" w:rsidRDefault="000E70E1" w:rsidP="000C6804">
            <w:pPr>
              <w:ind w:left="47"/>
              <w:jc w:val="center"/>
            </w:pPr>
            <w:r>
              <w:rPr>
                <w:b/>
                <w:i/>
                <w:sz w:val="20"/>
              </w:rPr>
              <w:t xml:space="preserve">+ 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6AC522F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BD9A459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782CAEA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FAF5203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3EA4996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E15A2C8" w14:textId="77777777" w:rsidR="000E70E1" w:rsidRDefault="000E70E1" w:rsidP="000C6804">
            <w:pPr>
              <w:ind w:left="47"/>
              <w:jc w:val="center"/>
            </w:pPr>
            <w:r>
              <w:rPr>
                <w:b/>
                <w:i/>
                <w:sz w:val="20"/>
              </w:rPr>
              <w:t xml:space="preserve">+ 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F12C1B4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9DD135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2A6FCEA6" w14:textId="77777777" w:rsidR="000E70E1" w:rsidRDefault="000E70E1" w:rsidP="000C6804">
            <w:pPr>
              <w:ind w:left="47"/>
              <w:jc w:val="center"/>
            </w:pPr>
            <w:r>
              <w:rPr>
                <w:b/>
                <w:i/>
                <w:sz w:val="20"/>
              </w:rPr>
              <w:t xml:space="preserve">+ 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E577B77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D2850CF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EB0E11A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2B87C5C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A87AE11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22D7116" w14:textId="77777777" w:rsidR="000E70E1" w:rsidRDefault="000E70E1" w:rsidP="000C6804">
            <w:pPr>
              <w:ind w:left="47"/>
              <w:jc w:val="center"/>
            </w:pPr>
          </w:p>
        </w:tc>
      </w:tr>
      <w:tr w:rsidR="000E70E1" w14:paraId="6E2E40DC" w14:textId="77777777" w:rsidTr="000C6804">
        <w:trPr>
          <w:trHeight w:val="282"/>
        </w:trPr>
        <w:tc>
          <w:tcPr>
            <w:tcW w:w="1832" w:type="dxa"/>
          </w:tcPr>
          <w:p w14:paraId="6F33FCA9" w14:textId="77777777" w:rsidR="000E70E1" w:rsidRDefault="000E70E1" w:rsidP="000C6804">
            <w:pPr>
              <w:pStyle w:val="TableParagraph"/>
              <w:spacing w:before="19"/>
              <w:ind w:left="4"/>
              <w:jc w:val="center"/>
              <w:rPr>
                <w:w w:val="99"/>
                <w:sz w:val="20"/>
              </w:rPr>
            </w:pPr>
            <w:r>
              <w:rPr>
                <w:sz w:val="20"/>
              </w:rPr>
              <w:lastRenderedPageBreak/>
              <w:t>W03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870E37E" w14:textId="77777777" w:rsidR="000E70E1" w:rsidRDefault="000E70E1" w:rsidP="000C6804">
            <w:pPr>
              <w:ind w:left="47"/>
              <w:jc w:val="center"/>
            </w:pPr>
            <w:r>
              <w:rPr>
                <w:b/>
                <w:i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DD43B9A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1FF7330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FF2D606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2097900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1073C028" w14:textId="77777777" w:rsidR="000E70E1" w:rsidRDefault="000E70E1" w:rsidP="000C6804">
            <w:pPr>
              <w:ind w:left="47"/>
              <w:jc w:val="center"/>
            </w:pPr>
            <w:r>
              <w:rPr>
                <w:b/>
                <w:i/>
                <w:sz w:val="20"/>
              </w:rPr>
              <w:t xml:space="preserve">+ 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39F7920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7F69C1C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CFD60F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253C8E8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34F1C62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D00CCF8" w14:textId="77777777" w:rsidR="000E70E1" w:rsidRDefault="000E70E1" w:rsidP="000C6804">
            <w:pPr>
              <w:ind w:left="47"/>
              <w:jc w:val="center"/>
            </w:pPr>
            <w:r>
              <w:rPr>
                <w:b/>
                <w:i/>
                <w:sz w:val="20"/>
              </w:rPr>
              <w:t xml:space="preserve">+ 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2C4301E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B76C9A3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27224AC8" w14:textId="77777777" w:rsidR="000E70E1" w:rsidRDefault="000E70E1" w:rsidP="000C6804">
            <w:pPr>
              <w:ind w:left="47"/>
              <w:jc w:val="center"/>
            </w:pPr>
            <w:r>
              <w:rPr>
                <w:b/>
                <w:i/>
                <w:sz w:val="20"/>
              </w:rPr>
              <w:t xml:space="preserve">+ 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99BA8F4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3AD91BA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4BC546E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7FFBADB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8B0348F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5ADD12FC" w14:textId="77777777" w:rsidR="000E70E1" w:rsidRDefault="000E70E1" w:rsidP="000C6804">
            <w:pPr>
              <w:ind w:left="47"/>
              <w:jc w:val="center"/>
            </w:pPr>
          </w:p>
        </w:tc>
      </w:tr>
      <w:tr w:rsidR="000E70E1" w14:paraId="0A882DB4" w14:textId="77777777" w:rsidTr="000C6804">
        <w:trPr>
          <w:trHeight w:val="285"/>
        </w:trPr>
        <w:tc>
          <w:tcPr>
            <w:tcW w:w="1832" w:type="dxa"/>
          </w:tcPr>
          <w:p w14:paraId="7F7B26AA" w14:textId="77777777" w:rsidR="000E70E1" w:rsidRDefault="000E70E1" w:rsidP="000C6804">
            <w:pPr>
              <w:pStyle w:val="TableParagraph"/>
              <w:spacing w:before="22"/>
              <w:ind w:left="624" w:right="617"/>
              <w:jc w:val="center"/>
              <w:rPr>
                <w:sz w:val="20"/>
              </w:rPr>
            </w:pPr>
            <w:r>
              <w:rPr>
                <w:sz w:val="20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2873395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7D29D4B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5E908A2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47FD0625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0E1845E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69FFC90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2A90829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9AB03CE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0BDD9DE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E5BDFEE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5AA95D7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C430D8D" w14:textId="77777777" w:rsidR="000E70E1" w:rsidRDefault="000E70E1" w:rsidP="000C6804">
            <w:pPr>
              <w:ind w:left="47"/>
              <w:jc w:val="center"/>
            </w:pPr>
            <w:r>
              <w:rPr>
                <w:b/>
                <w:i/>
                <w:sz w:val="20"/>
              </w:rPr>
              <w:t xml:space="preserve">+ 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36BE01F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C81CF84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2B02D505" w14:textId="77777777" w:rsidR="000E70E1" w:rsidRDefault="000E70E1" w:rsidP="000C6804">
            <w:pPr>
              <w:ind w:left="47"/>
              <w:jc w:val="center"/>
            </w:pPr>
            <w:r>
              <w:rPr>
                <w:b/>
                <w:i/>
                <w:sz w:val="20"/>
              </w:rPr>
              <w:t xml:space="preserve">+ 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6B2E108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76FBCEF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4AFEC2C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C043B88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96CD1A8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6EB4009B" w14:textId="77777777" w:rsidR="000E70E1" w:rsidRDefault="000E70E1" w:rsidP="000C6804">
            <w:pPr>
              <w:ind w:left="47"/>
              <w:jc w:val="center"/>
            </w:pPr>
          </w:p>
        </w:tc>
      </w:tr>
      <w:tr w:rsidR="000E70E1" w14:paraId="62019F95" w14:textId="77777777" w:rsidTr="000C6804">
        <w:trPr>
          <w:trHeight w:val="282"/>
        </w:trPr>
        <w:tc>
          <w:tcPr>
            <w:tcW w:w="1832" w:type="dxa"/>
          </w:tcPr>
          <w:p w14:paraId="254DFB61" w14:textId="77777777" w:rsidR="000E70E1" w:rsidRDefault="000E70E1" w:rsidP="000C6804">
            <w:pPr>
              <w:pStyle w:val="TableParagraph"/>
              <w:spacing w:before="19"/>
              <w:ind w:left="623" w:right="619"/>
              <w:jc w:val="center"/>
              <w:rPr>
                <w:sz w:val="20"/>
              </w:rPr>
            </w:pPr>
            <w:r>
              <w:rPr>
                <w:sz w:val="20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BB1796D" w14:textId="77777777" w:rsidR="000E70E1" w:rsidRDefault="000E70E1" w:rsidP="000C6804">
            <w:pPr>
              <w:ind w:left="47"/>
              <w:jc w:val="center"/>
            </w:pPr>
            <w:r>
              <w:rPr>
                <w:b/>
                <w:i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28C257D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586EC8C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42DA348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5DDD4B3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5A35C52C" w14:textId="77777777" w:rsidR="000E70E1" w:rsidRDefault="000E70E1" w:rsidP="000C6804">
            <w:pPr>
              <w:ind w:left="47"/>
              <w:jc w:val="center"/>
            </w:pPr>
            <w:r>
              <w:rPr>
                <w:b/>
                <w:i/>
                <w:sz w:val="20"/>
              </w:rPr>
              <w:t xml:space="preserve">+ 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BDA036C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5C2294A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4B6DAAC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5EFA358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55A3CEA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1DF9D99" w14:textId="77777777" w:rsidR="000E70E1" w:rsidRDefault="000E70E1" w:rsidP="000C6804">
            <w:pPr>
              <w:ind w:left="47"/>
              <w:jc w:val="center"/>
            </w:pPr>
            <w:r>
              <w:rPr>
                <w:b/>
                <w:i/>
                <w:sz w:val="20"/>
              </w:rPr>
              <w:t xml:space="preserve">+ 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AADC016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6AEED1A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6FCAC181" w14:textId="77777777" w:rsidR="000E70E1" w:rsidRDefault="000E70E1" w:rsidP="000C6804">
            <w:pPr>
              <w:ind w:left="47"/>
              <w:jc w:val="center"/>
            </w:pPr>
            <w:r>
              <w:rPr>
                <w:b/>
                <w:i/>
                <w:sz w:val="20"/>
              </w:rPr>
              <w:t xml:space="preserve">+ 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06E6181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59F8494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3ADFF20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52154E8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AC2F96F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54E7F728" w14:textId="77777777" w:rsidR="000E70E1" w:rsidRDefault="000E70E1" w:rsidP="000C6804">
            <w:pPr>
              <w:ind w:left="47"/>
              <w:jc w:val="center"/>
            </w:pPr>
          </w:p>
        </w:tc>
      </w:tr>
      <w:tr w:rsidR="000E70E1" w14:paraId="14563470" w14:textId="77777777" w:rsidTr="000C6804">
        <w:trPr>
          <w:trHeight w:val="282"/>
        </w:trPr>
        <w:tc>
          <w:tcPr>
            <w:tcW w:w="1832" w:type="dxa"/>
          </w:tcPr>
          <w:p w14:paraId="7354001A" w14:textId="77777777" w:rsidR="000E70E1" w:rsidRDefault="000E70E1" w:rsidP="000C6804">
            <w:pPr>
              <w:pStyle w:val="TableParagraph"/>
              <w:spacing w:before="19"/>
              <w:ind w:left="623" w:right="619"/>
              <w:jc w:val="center"/>
              <w:rPr>
                <w:sz w:val="20"/>
              </w:rPr>
            </w:pPr>
            <w:r>
              <w:rPr>
                <w:sz w:val="20"/>
              </w:rPr>
              <w:t>U03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894D1A3" w14:textId="77777777" w:rsidR="000E70E1" w:rsidRPr="00F055EA" w:rsidRDefault="000E70E1" w:rsidP="000C680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055EA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03B6583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1B1F97B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3BCA194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68F6DF8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177A7410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FC3450B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13C942C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C0D1D9F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E363B18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185FBDD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C1BEF62" w14:textId="77777777" w:rsidR="000E70E1" w:rsidRDefault="000E70E1" w:rsidP="000C6804">
            <w:pPr>
              <w:ind w:left="47"/>
              <w:jc w:val="center"/>
            </w:pPr>
            <w:r>
              <w:rPr>
                <w:b/>
                <w:i/>
                <w:sz w:val="20"/>
              </w:rPr>
              <w:t xml:space="preserve">+ 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6BB2885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50E31D8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3C9B2484" w14:textId="77777777" w:rsidR="000E70E1" w:rsidRDefault="000E70E1" w:rsidP="000C6804">
            <w:pPr>
              <w:ind w:left="47"/>
              <w:jc w:val="center"/>
            </w:pPr>
            <w:r>
              <w:rPr>
                <w:b/>
                <w:i/>
                <w:sz w:val="20"/>
              </w:rPr>
              <w:t xml:space="preserve">+ 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6D4B38C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8F8C24C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A42BF8B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DBAFA7C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928295C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4C77EBF" w14:textId="77777777" w:rsidR="000E70E1" w:rsidRDefault="000E70E1" w:rsidP="000C6804">
            <w:pPr>
              <w:ind w:left="47"/>
              <w:jc w:val="center"/>
            </w:pPr>
          </w:p>
        </w:tc>
      </w:tr>
      <w:tr w:rsidR="000E70E1" w14:paraId="2278E72F" w14:textId="77777777" w:rsidTr="000C6804">
        <w:trPr>
          <w:trHeight w:val="285"/>
        </w:trPr>
        <w:tc>
          <w:tcPr>
            <w:tcW w:w="1832" w:type="dxa"/>
          </w:tcPr>
          <w:p w14:paraId="4A26785D" w14:textId="77777777" w:rsidR="000E70E1" w:rsidRDefault="000E70E1" w:rsidP="000C6804">
            <w:pPr>
              <w:pStyle w:val="TableParagraph"/>
              <w:spacing w:before="22"/>
              <w:ind w:left="624" w:right="617"/>
              <w:jc w:val="center"/>
              <w:rPr>
                <w:sz w:val="20"/>
              </w:rPr>
            </w:pPr>
            <w:r>
              <w:rPr>
                <w:sz w:val="20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0E47328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722AA8A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7F51DEA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189732D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1143EAC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50B4FE3D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A8A4084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4D9DBB9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4CF24E5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9C7331E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A00DC24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E0A2D89" w14:textId="77777777" w:rsidR="000E70E1" w:rsidRDefault="000E70E1" w:rsidP="000C6804">
            <w:pPr>
              <w:ind w:left="47"/>
              <w:jc w:val="center"/>
            </w:pPr>
            <w:r>
              <w:rPr>
                <w:b/>
                <w:i/>
                <w:sz w:val="20"/>
              </w:rPr>
              <w:t xml:space="preserve">+ 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781E684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7538A1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150A8129" w14:textId="77777777" w:rsidR="000E70E1" w:rsidRDefault="000E70E1" w:rsidP="000C6804">
            <w:pPr>
              <w:ind w:left="47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F09C15C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44BBA7E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83E45F9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80F1EE5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721354B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5006730F" w14:textId="77777777" w:rsidR="000E70E1" w:rsidRDefault="000E70E1" w:rsidP="000C6804">
            <w:pPr>
              <w:ind w:left="47"/>
              <w:jc w:val="center"/>
            </w:pPr>
          </w:p>
        </w:tc>
      </w:tr>
      <w:tr w:rsidR="000E70E1" w14:paraId="668E7DBD" w14:textId="77777777" w:rsidTr="000C6804">
        <w:trPr>
          <w:trHeight w:val="282"/>
        </w:trPr>
        <w:tc>
          <w:tcPr>
            <w:tcW w:w="1832" w:type="dxa"/>
          </w:tcPr>
          <w:p w14:paraId="1349BCA9" w14:textId="77777777" w:rsidR="000E70E1" w:rsidRDefault="000E70E1" w:rsidP="000C6804">
            <w:pPr>
              <w:pStyle w:val="TableParagraph"/>
              <w:spacing w:before="19"/>
              <w:ind w:left="623" w:right="61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E5569">
              <w:rPr>
                <w:sz w:val="20"/>
              </w:rPr>
              <w:t>K0</w:t>
            </w:r>
            <w:r>
              <w:rPr>
                <w:sz w:val="20"/>
              </w:rPr>
              <w:t>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ED756EB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62E3FB2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74E970F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4D05FCFB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9C6FD8D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1F9F84A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DB728A4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69EFBCA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C2E308E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3096598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A8B3FEE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B203A6C" w14:textId="77777777" w:rsidR="000E70E1" w:rsidRDefault="000E70E1" w:rsidP="000C6804">
            <w:pPr>
              <w:ind w:left="47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E6DF41C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3ABCD4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376ABEA6" w14:textId="77777777" w:rsidR="000E70E1" w:rsidRDefault="000E70E1" w:rsidP="000C6804">
            <w:pPr>
              <w:ind w:left="47"/>
              <w:jc w:val="center"/>
            </w:pPr>
            <w:r>
              <w:rPr>
                <w:b/>
                <w:i/>
                <w:sz w:val="20"/>
              </w:rPr>
              <w:t xml:space="preserve">+ 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520B189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2479655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F5F123F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D4BCCC8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FC02F4" w14:textId="77777777" w:rsidR="000E70E1" w:rsidRDefault="000E70E1" w:rsidP="000C6804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520A0C80" w14:textId="77777777" w:rsidR="000E70E1" w:rsidRDefault="000E70E1" w:rsidP="000C6804">
            <w:pPr>
              <w:ind w:left="47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</w:tr>
    </w:tbl>
    <w:p w14:paraId="037AA371" w14:textId="77777777" w:rsidR="000E70E1" w:rsidRDefault="000E70E1" w:rsidP="000E70E1">
      <w:pPr>
        <w:spacing w:before="59"/>
        <w:ind w:left="258"/>
        <w:rPr>
          <w:b/>
          <w:i/>
          <w:sz w:val="16"/>
        </w:rPr>
      </w:pPr>
      <w:r>
        <w:rPr>
          <w:b/>
          <w:i/>
          <w:sz w:val="16"/>
        </w:rPr>
        <w:t>*niepotrzebne usunąć</w:t>
      </w:r>
    </w:p>
    <w:p w14:paraId="12DCC91F" w14:textId="77777777" w:rsidR="000E70E1" w:rsidRDefault="000E70E1"/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0E70E1" w14:paraId="4A506CD0" w14:textId="77777777" w:rsidTr="000C6804">
        <w:trPr>
          <w:trHeight w:val="285"/>
        </w:trPr>
        <w:tc>
          <w:tcPr>
            <w:tcW w:w="9782" w:type="dxa"/>
            <w:gridSpan w:val="3"/>
          </w:tcPr>
          <w:p w14:paraId="3B1C5E0A" w14:textId="77777777" w:rsidR="000E70E1" w:rsidRDefault="000E70E1" w:rsidP="000C6804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4.5. Kryteria oceny stopnia osiągnięcia efektów uczenia się</w:t>
            </w:r>
          </w:p>
        </w:tc>
      </w:tr>
      <w:tr w:rsidR="000E70E1" w14:paraId="4084949A" w14:textId="77777777" w:rsidTr="000C6804">
        <w:trPr>
          <w:trHeight w:val="457"/>
        </w:trPr>
        <w:tc>
          <w:tcPr>
            <w:tcW w:w="792" w:type="dxa"/>
          </w:tcPr>
          <w:p w14:paraId="0A6B56D6" w14:textId="77777777" w:rsidR="000E70E1" w:rsidRDefault="000E70E1" w:rsidP="000C6804">
            <w:pPr>
              <w:pStyle w:val="TableParagraph"/>
              <w:spacing w:line="230" w:lineRule="exact"/>
              <w:ind w:left="179" w:hanging="7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Forma </w:t>
            </w:r>
            <w:r>
              <w:rPr>
                <w:b/>
                <w:sz w:val="20"/>
              </w:rPr>
              <w:t>zajęć</w:t>
            </w:r>
          </w:p>
        </w:tc>
        <w:tc>
          <w:tcPr>
            <w:tcW w:w="720" w:type="dxa"/>
          </w:tcPr>
          <w:p w14:paraId="52EEF91A" w14:textId="77777777" w:rsidR="000E70E1" w:rsidRDefault="000E70E1" w:rsidP="000C6804">
            <w:pPr>
              <w:pStyle w:val="TableParagraph"/>
              <w:spacing w:before="113"/>
              <w:ind w:left="65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8270" w:type="dxa"/>
          </w:tcPr>
          <w:p w14:paraId="34D73E7A" w14:textId="77777777" w:rsidR="000E70E1" w:rsidRDefault="000E70E1" w:rsidP="000C6804">
            <w:pPr>
              <w:pStyle w:val="TableParagraph"/>
              <w:spacing w:before="113"/>
              <w:ind w:left="3381" w:right="33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Kryterium oceny</w:t>
            </w:r>
          </w:p>
        </w:tc>
      </w:tr>
      <w:tr w:rsidR="000E70E1" w14:paraId="4E8DDBF0" w14:textId="77777777" w:rsidTr="000C6804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3945C052" w14:textId="77777777" w:rsidR="000E70E1" w:rsidRDefault="000E70E1" w:rsidP="000C6804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14:paraId="43EFE49A" w14:textId="77777777" w:rsidR="000E70E1" w:rsidRDefault="000E70E1" w:rsidP="000C6804">
            <w:pPr>
              <w:pStyle w:val="TableParagraph"/>
              <w:ind w:left="94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wykład (W)</w:t>
            </w:r>
          </w:p>
          <w:p w14:paraId="6521C77A" w14:textId="77777777" w:rsidR="000E70E1" w:rsidRDefault="000E70E1" w:rsidP="000C6804">
            <w:pPr>
              <w:pStyle w:val="TableParagraph"/>
              <w:spacing w:before="7"/>
              <w:ind w:left="95" w:right="94"/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14:paraId="5BEE83DC" w14:textId="77777777" w:rsidR="000E70E1" w:rsidRDefault="000E70E1" w:rsidP="000C6804">
            <w:pPr>
              <w:pStyle w:val="TableParagraph"/>
              <w:spacing w:line="226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270" w:type="dxa"/>
          </w:tcPr>
          <w:p w14:paraId="68458861" w14:textId="77777777" w:rsidR="000E70E1" w:rsidRPr="00A4473A" w:rsidRDefault="000E70E1" w:rsidP="000C6804">
            <w:pPr>
              <w:ind w:right="113"/>
              <w:rPr>
                <w:sz w:val="20"/>
                <w:szCs w:val="20"/>
                <w:highlight w:val="yellow"/>
              </w:rPr>
            </w:pPr>
            <w:r w:rsidRPr="00A4473A">
              <w:rPr>
                <w:sz w:val="20"/>
                <w:szCs w:val="20"/>
              </w:rPr>
              <w:t xml:space="preserve">51-60% </w:t>
            </w:r>
            <w:r>
              <w:rPr>
                <w:sz w:val="20"/>
                <w:szCs w:val="20"/>
              </w:rPr>
              <w:t xml:space="preserve">maksymalnego wyniku z egzaminu; </w:t>
            </w:r>
          </w:p>
        </w:tc>
      </w:tr>
      <w:tr w:rsidR="000E70E1" w14:paraId="6EA9700C" w14:textId="77777777" w:rsidTr="000C6804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333B52D7" w14:textId="77777777" w:rsidR="000E70E1" w:rsidRDefault="000E70E1" w:rsidP="000C680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5E5D4FB" w14:textId="77777777" w:rsidR="000E70E1" w:rsidRDefault="000E70E1" w:rsidP="000C6804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8270" w:type="dxa"/>
          </w:tcPr>
          <w:p w14:paraId="5D28509D" w14:textId="77777777" w:rsidR="000E70E1" w:rsidRPr="00A4473A" w:rsidRDefault="000E70E1" w:rsidP="000C6804">
            <w:pPr>
              <w:rPr>
                <w:sz w:val="20"/>
                <w:szCs w:val="20"/>
                <w:highlight w:val="yellow"/>
              </w:rPr>
            </w:pPr>
            <w:r w:rsidRPr="00A4473A">
              <w:rPr>
                <w:sz w:val="20"/>
                <w:szCs w:val="20"/>
              </w:rPr>
              <w:t xml:space="preserve">61-70% </w:t>
            </w:r>
            <w:r>
              <w:rPr>
                <w:sz w:val="20"/>
                <w:szCs w:val="20"/>
              </w:rPr>
              <w:t xml:space="preserve">maksymalnego wyniku z egzaminu;  </w:t>
            </w:r>
          </w:p>
        </w:tc>
      </w:tr>
      <w:tr w:rsidR="000E70E1" w14:paraId="56739E46" w14:textId="77777777" w:rsidTr="000C6804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53C7477" w14:textId="77777777" w:rsidR="000E70E1" w:rsidRDefault="000E70E1" w:rsidP="000C680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2B4D0007" w14:textId="77777777" w:rsidR="000E70E1" w:rsidRDefault="000E70E1" w:rsidP="000C6804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270" w:type="dxa"/>
          </w:tcPr>
          <w:p w14:paraId="4406DDB1" w14:textId="77777777" w:rsidR="000E70E1" w:rsidRPr="00A4473A" w:rsidRDefault="000E70E1" w:rsidP="000C6804">
            <w:pPr>
              <w:rPr>
                <w:sz w:val="20"/>
                <w:szCs w:val="20"/>
                <w:highlight w:val="yellow"/>
              </w:rPr>
            </w:pPr>
            <w:r w:rsidRPr="00A4473A">
              <w:rPr>
                <w:sz w:val="20"/>
                <w:szCs w:val="20"/>
              </w:rPr>
              <w:t xml:space="preserve">71-80% </w:t>
            </w:r>
            <w:r>
              <w:rPr>
                <w:sz w:val="20"/>
                <w:szCs w:val="20"/>
              </w:rPr>
              <w:t>maksymalnego wyniku z egzaminu;</w:t>
            </w:r>
          </w:p>
        </w:tc>
      </w:tr>
      <w:tr w:rsidR="000E70E1" w14:paraId="1334E496" w14:textId="77777777" w:rsidTr="000C6804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C8BCE81" w14:textId="77777777" w:rsidR="000E70E1" w:rsidRDefault="000E70E1" w:rsidP="000C680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A7DF3FF" w14:textId="77777777" w:rsidR="000E70E1" w:rsidRDefault="000E70E1" w:rsidP="000C6804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4,5</w:t>
            </w:r>
          </w:p>
        </w:tc>
        <w:tc>
          <w:tcPr>
            <w:tcW w:w="8270" w:type="dxa"/>
          </w:tcPr>
          <w:p w14:paraId="1D063BE8" w14:textId="77777777" w:rsidR="000E70E1" w:rsidRPr="00A4473A" w:rsidRDefault="000E70E1" w:rsidP="000C6804">
            <w:pPr>
              <w:rPr>
                <w:sz w:val="20"/>
                <w:szCs w:val="20"/>
                <w:highlight w:val="yellow"/>
              </w:rPr>
            </w:pPr>
            <w:r w:rsidRPr="00A4473A">
              <w:rPr>
                <w:sz w:val="20"/>
                <w:szCs w:val="20"/>
              </w:rPr>
              <w:t xml:space="preserve">81-90% </w:t>
            </w:r>
            <w:r>
              <w:rPr>
                <w:sz w:val="20"/>
                <w:szCs w:val="20"/>
              </w:rPr>
              <w:t>maksymalnego wyniku z egzaminu;</w:t>
            </w:r>
          </w:p>
        </w:tc>
      </w:tr>
      <w:tr w:rsidR="000E70E1" w14:paraId="40645B74" w14:textId="77777777" w:rsidTr="00217519">
        <w:trPr>
          <w:trHeight w:val="33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F3215E5" w14:textId="77777777" w:rsidR="000E70E1" w:rsidRDefault="000E70E1" w:rsidP="000C680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F7EF65D" w14:textId="77777777" w:rsidR="000E70E1" w:rsidRDefault="000E70E1" w:rsidP="000C6804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270" w:type="dxa"/>
          </w:tcPr>
          <w:p w14:paraId="74BE3782" w14:textId="77777777" w:rsidR="000E70E1" w:rsidRPr="00A4473A" w:rsidRDefault="000E70E1" w:rsidP="000C6804">
            <w:pPr>
              <w:rPr>
                <w:sz w:val="20"/>
                <w:szCs w:val="20"/>
                <w:highlight w:val="yellow"/>
              </w:rPr>
            </w:pPr>
            <w:r w:rsidRPr="00A4473A">
              <w:rPr>
                <w:sz w:val="20"/>
                <w:szCs w:val="20"/>
              </w:rPr>
              <w:t xml:space="preserve">91-100% </w:t>
            </w:r>
            <w:r>
              <w:rPr>
                <w:sz w:val="20"/>
                <w:szCs w:val="20"/>
              </w:rPr>
              <w:t>maksymalnego wyniku z egzaminu.</w:t>
            </w:r>
          </w:p>
        </w:tc>
      </w:tr>
      <w:tr w:rsidR="000E70E1" w14:paraId="64F001C2" w14:textId="77777777" w:rsidTr="000C6804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65155A43" w14:textId="77777777" w:rsidR="000E70E1" w:rsidRDefault="000E70E1" w:rsidP="000C6804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14:paraId="7F34B678" w14:textId="77777777" w:rsidR="000E70E1" w:rsidRDefault="00970D1D" w:rsidP="00970D1D">
            <w:pPr>
              <w:pStyle w:val="TableParagraph"/>
              <w:spacing w:line="247" w:lineRule="auto"/>
              <w:ind w:left="115" w:right="9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</w:t>
            </w:r>
            <w:r w:rsidR="000E70E1">
              <w:rPr>
                <w:b/>
                <w:spacing w:val="-5"/>
                <w:sz w:val="18"/>
              </w:rPr>
              <w:t>onwersatorium (K)</w:t>
            </w:r>
          </w:p>
        </w:tc>
        <w:tc>
          <w:tcPr>
            <w:tcW w:w="720" w:type="dxa"/>
          </w:tcPr>
          <w:p w14:paraId="24491CA5" w14:textId="77777777" w:rsidR="000E70E1" w:rsidRDefault="000E70E1" w:rsidP="000C6804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270" w:type="dxa"/>
          </w:tcPr>
          <w:p w14:paraId="23DCB3F2" w14:textId="77777777" w:rsidR="000E70E1" w:rsidRPr="00970D1D" w:rsidRDefault="000E70E1" w:rsidP="00217519">
            <w:pPr>
              <w:ind w:right="113"/>
              <w:rPr>
                <w:sz w:val="20"/>
                <w:szCs w:val="20"/>
                <w:highlight w:val="yellow"/>
              </w:rPr>
            </w:pPr>
            <w:r w:rsidRPr="00970D1D">
              <w:rPr>
                <w:sz w:val="20"/>
                <w:szCs w:val="20"/>
              </w:rPr>
              <w:t>51-60% maksymalnego wyniku z kolokwium zaliczeniowego i aktywności na zajęciach</w:t>
            </w:r>
            <w:r w:rsidR="00C2047B">
              <w:rPr>
                <w:sz w:val="20"/>
                <w:szCs w:val="20"/>
              </w:rPr>
              <w:t>;</w:t>
            </w:r>
            <w:r w:rsidRPr="00970D1D">
              <w:rPr>
                <w:sz w:val="20"/>
                <w:szCs w:val="20"/>
              </w:rPr>
              <w:t xml:space="preserve">  </w:t>
            </w:r>
          </w:p>
        </w:tc>
      </w:tr>
      <w:tr w:rsidR="000E70E1" w14:paraId="206315F2" w14:textId="77777777" w:rsidTr="000C6804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6806E2E" w14:textId="77777777" w:rsidR="000E70E1" w:rsidRDefault="000E70E1" w:rsidP="000C680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80FBA78" w14:textId="77777777" w:rsidR="000E70E1" w:rsidRDefault="000E70E1" w:rsidP="000C6804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8270" w:type="dxa"/>
          </w:tcPr>
          <w:p w14:paraId="3E716CAE" w14:textId="77777777" w:rsidR="000E70E1" w:rsidRPr="00970D1D" w:rsidRDefault="000E70E1" w:rsidP="00217519">
            <w:pPr>
              <w:rPr>
                <w:sz w:val="20"/>
                <w:szCs w:val="20"/>
                <w:highlight w:val="yellow"/>
              </w:rPr>
            </w:pPr>
            <w:r w:rsidRPr="00970D1D">
              <w:rPr>
                <w:sz w:val="20"/>
                <w:szCs w:val="20"/>
              </w:rPr>
              <w:t>61-70% maksymalnego wyniku z kolokwium zaliczeniowego i aktywności na zajęciach</w:t>
            </w:r>
            <w:r w:rsidR="00C2047B">
              <w:rPr>
                <w:sz w:val="20"/>
                <w:szCs w:val="20"/>
              </w:rPr>
              <w:t>;</w:t>
            </w:r>
          </w:p>
        </w:tc>
      </w:tr>
      <w:tr w:rsidR="000E70E1" w14:paraId="3CB68638" w14:textId="77777777" w:rsidTr="000C6804">
        <w:trPr>
          <w:trHeight w:val="25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144DAA60" w14:textId="77777777" w:rsidR="000E70E1" w:rsidRDefault="000E70E1" w:rsidP="000C680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28DE6F7" w14:textId="77777777" w:rsidR="000E70E1" w:rsidRDefault="000E70E1" w:rsidP="000C6804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270" w:type="dxa"/>
          </w:tcPr>
          <w:p w14:paraId="18E24D27" w14:textId="77777777" w:rsidR="000E70E1" w:rsidRPr="00970D1D" w:rsidRDefault="000E70E1" w:rsidP="00217519">
            <w:pPr>
              <w:rPr>
                <w:sz w:val="20"/>
                <w:szCs w:val="20"/>
                <w:highlight w:val="yellow"/>
              </w:rPr>
            </w:pPr>
            <w:r w:rsidRPr="00970D1D">
              <w:rPr>
                <w:sz w:val="20"/>
                <w:szCs w:val="20"/>
              </w:rPr>
              <w:t xml:space="preserve">71-80% maksymalnego wyniku z kolokwium zaliczeniowego i aktywności na zajęciach; </w:t>
            </w:r>
          </w:p>
        </w:tc>
      </w:tr>
      <w:tr w:rsidR="000E70E1" w14:paraId="7F8AD567" w14:textId="77777777" w:rsidTr="000C6804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147F3E7" w14:textId="77777777" w:rsidR="000E70E1" w:rsidRDefault="000E70E1" w:rsidP="000C680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064AB6E" w14:textId="77777777" w:rsidR="000E70E1" w:rsidRDefault="000E70E1" w:rsidP="000C6804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4,5</w:t>
            </w:r>
          </w:p>
        </w:tc>
        <w:tc>
          <w:tcPr>
            <w:tcW w:w="8270" w:type="dxa"/>
          </w:tcPr>
          <w:p w14:paraId="31114B84" w14:textId="77777777" w:rsidR="000E70E1" w:rsidRPr="00970D1D" w:rsidRDefault="000E70E1" w:rsidP="00217519">
            <w:pPr>
              <w:rPr>
                <w:sz w:val="20"/>
                <w:szCs w:val="20"/>
                <w:highlight w:val="yellow"/>
              </w:rPr>
            </w:pPr>
            <w:r w:rsidRPr="00970D1D">
              <w:rPr>
                <w:sz w:val="20"/>
                <w:szCs w:val="20"/>
              </w:rPr>
              <w:t xml:space="preserve">81-90% maksymalnego wyniku z kolokwium zaliczeniowego i aktywności na zajęciach; </w:t>
            </w:r>
          </w:p>
        </w:tc>
      </w:tr>
      <w:tr w:rsidR="000E70E1" w14:paraId="0E509C0F" w14:textId="77777777" w:rsidTr="000C6804">
        <w:trPr>
          <w:trHeight w:val="501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C29BF77" w14:textId="77777777" w:rsidR="000E70E1" w:rsidRDefault="000E70E1" w:rsidP="000C680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8A2F333" w14:textId="77777777" w:rsidR="000E70E1" w:rsidRDefault="000E70E1" w:rsidP="000C6804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270" w:type="dxa"/>
          </w:tcPr>
          <w:p w14:paraId="5E58C37E" w14:textId="77777777" w:rsidR="000E70E1" w:rsidRPr="00970D1D" w:rsidRDefault="000E70E1" w:rsidP="00217519">
            <w:pPr>
              <w:rPr>
                <w:sz w:val="20"/>
                <w:szCs w:val="20"/>
                <w:highlight w:val="yellow"/>
              </w:rPr>
            </w:pPr>
            <w:r w:rsidRPr="00970D1D">
              <w:rPr>
                <w:sz w:val="20"/>
                <w:szCs w:val="20"/>
              </w:rPr>
              <w:t xml:space="preserve">91-100% maksymalnego wyniku z kolokwium zaliczeniowego i aktywności na zajęciach. </w:t>
            </w:r>
          </w:p>
        </w:tc>
      </w:tr>
    </w:tbl>
    <w:p w14:paraId="457F9269" w14:textId="77777777" w:rsidR="000E70E1" w:rsidRDefault="000E70E1" w:rsidP="000E70E1">
      <w:pPr>
        <w:pStyle w:val="Tekstpodstawowy"/>
        <w:spacing w:before="9"/>
        <w:rPr>
          <w:i/>
          <w:sz w:val="23"/>
        </w:rPr>
      </w:pPr>
    </w:p>
    <w:p w14:paraId="4A20B15E" w14:textId="77777777" w:rsidR="00344497" w:rsidRDefault="00344497">
      <w:pPr>
        <w:pStyle w:val="Tekstpodstawowy"/>
        <w:spacing w:before="2"/>
        <w:rPr>
          <w:sz w:val="12"/>
        </w:rPr>
      </w:pPr>
    </w:p>
    <w:p w14:paraId="63413A37" w14:textId="77777777" w:rsidR="00344497" w:rsidRDefault="00344497">
      <w:pPr>
        <w:pStyle w:val="Tekstpodstawowy"/>
        <w:spacing w:before="1" w:after="1"/>
        <w:rPr>
          <w:i/>
          <w:sz w:val="24"/>
        </w:rPr>
      </w:pPr>
    </w:p>
    <w:p w14:paraId="58632C5E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BILANS PUNKTÓW ECTS – NAKŁAD PRACY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2802"/>
        <w:gridCol w:w="149"/>
      </w:tblGrid>
      <w:tr w:rsidR="00344497" w14:paraId="63BC6B8F" w14:textId="77777777">
        <w:trPr>
          <w:trHeight w:val="282"/>
        </w:trPr>
        <w:tc>
          <w:tcPr>
            <w:tcW w:w="6829" w:type="dxa"/>
            <w:vMerge w:val="restart"/>
          </w:tcPr>
          <w:p w14:paraId="6FA9EA90" w14:textId="77777777" w:rsidR="00344497" w:rsidRDefault="00344497">
            <w:pPr>
              <w:pStyle w:val="TableParagraph"/>
              <w:spacing w:before="6"/>
              <w:rPr>
                <w:b/>
              </w:rPr>
            </w:pPr>
          </w:p>
          <w:p w14:paraId="64987D0A" w14:textId="77777777" w:rsidR="00344497" w:rsidRDefault="00F3534C">
            <w:pPr>
              <w:pStyle w:val="TableParagraph"/>
              <w:ind w:left="2965" w:right="29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Kategoria</w:t>
            </w:r>
          </w:p>
        </w:tc>
        <w:tc>
          <w:tcPr>
            <w:tcW w:w="2951" w:type="dxa"/>
            <w:gridSpan w:val="2"/>
          </w:tcPr>
          <w:p w14:paraId="4901C3AC" w14:textId="77777777" w:rsidR="00344497" w:rsidRDefault="00F3534C">
            <w:pPr>
              <w:pStyle w:val="TableParagraph"/>
              <w:spacing w:line="228" w:lineRule="exact"/>
              <w:ind w:left="612"/>
              <w:rPr>
                <w:b/>
                <w:sz w:val="20"/>
              </w:rPr>
            </w:pPr>
            <w:r>
              <w:rPr>
                <w:b/>
                <w:sz w:val="20"/>
              </w:rPr>
              <w:t>Obciążenie studenta</w:t>
            </w:r>
          </w:p>
        </w:tc>
      </w:tr>
      <w:tr w:rsidR="002264D8" w14:paraId="3DB03863" w14:textId="77777777" w:rsidTr="00A6604A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4E773121" w14:textId="77777777" w:rsidR="002264D8" w:rsidRDefault="002264D8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</w:tcPr>
          <w:p w14:paraId="0C0D142D" w14:textId="77777777" w:rsidR="002264D8" w:rsidRDefault="002264D8">
            <w:pPr>
              <w:pStyle w:val="TableParagraph"/>
              <w:spacing w:line="230" w:lineRule="exact"/>
              <w:ind w:left="111" w:firstLine="348"/>
              <w:rPr>
                <w:b/>
                <w:sz w:val="20"/>
              </w:rPr>
            </w:pPr>
            <w:r>
              <w:rPr>
                <w:b/>
                <w:sz w:val="20"/>
              </w:rPr>
              <w:t>Studia stacjonarne</w:t>
            </w:r>
          </w:p>
        </w:tc>
        <w:tc>
          <w:tcPr>
            <w:tcW w:w="149" w:type="dxa"/>
          </w:tcPr>
          <w:p w14:paraId="4DA49335" w14:textId="3969A171" w:rsidR="002264D8" w:rsidRDefault="002264D8">
            <w:pPr>
              <w:pStyle w:val="TableParagraph"/>
              <w:spacing w:line="230" w:lineRule="exact"/>
              <w:ind w:left="111" w:firstLine="348"/>
              <w:rPr>
                <w:b/>
                <w:sz w:val="20"/>
              </w:rPr>
            </w:pPr>
          </w:p>
        </w:tc>
      </w:tr>
      <w:tr w:rsidR="002264D8" w:rsidRPr="00C2047B" w14:paraId="1D1B874A" w14:textId="77777777" w:rsidTr="00A6604A">
        <w:trPr>
          <w:trHeight w:val="412"/>
        </w:trPr>
        <w:tc>
          <w:tcPr>
            <w:tcW w:w="6829" w:type="dxa"/>
            <w:shd w:val="clear" w:color="auto" w:fill="D9D9D9"/>
          </w:tcPr>
          <w:p w14:paraId="2C700987" w14:textId="77777777" w:rsidR="002264D8" w:rsidRPr="00C2047B" w:rsidRDefault="002264D8">
            <w:pPr>
              <w:pStyle w:val="TableParagraph"/>
              <w:spacing w:line="197" w:lineRule="exact"/>
              <w:ind w:left="108"/>
              <w:rPr>
                <w:b/>
                <w:i/>
                <w:sz w:val="18"/>
              </w:rPr>
            </w:pPr>
            <w:r w:rsidRPr="00C2047B">
              <w:rPr>
                <w:b/>
                <w:i/>
                <w:sz w:val="18"/>
              </w:rPr>
              <w:t>LICZBA GODZIN REALIZOWANYCH PRZY BEZPOŚREDNIM UDZIALE NAUCZYCIELA</w:t>
            </w:r>
          </w:p>
          <w:p w14:paraId="612A5888" w14:textId="77777777" w:rsidR="002264D8" w:rsidRPr="00C2047B" w:rsidRDefault="002264D8">
            <w:pPr>
              <w:pStyle w:val="TableParagraph"/>
              <w:spacing w:line="196" w:lineRule="exact"/>
              <w:ind w:left="108"/>
              <w:rPr>
                <w:b/>
                <w:i/>
                <w:sz w:val="18"/>
              </w:rPr>
            </w:pPr>
            <w:r w:rsidRPr="00C2047B">
              <w:rPr>
                <w:b/>
                <w:i/>
                <w:sz w:val="18"/>
              </w:rPr>
              <w:t>/GODZINY KONTAKTOWE/</w:t>
            </w:r>
          </w:p>
        </w:tc>
        <w:tc>
          <w:tcPr>
            <w:tcW w:w="2802" w:type="dxa"/>
            <w:shd w:val="clear" w:color="auto" w:fill="D9D9D9"/>
          </w:tcPr>
          <w:p w14:paraId="0A53D159" w14:textId="7C5A4194" w:rsidR="002264D8" w:rsidRPr="002264D8" w:rsidRDefault="002264D8" w:rsidP="002264D8">
            <w:pPr>
              <w:ind w:left="8"/>
              <w:jc w:val="center"/>
              <w:rPr>
                <w:b/>
              </w:rPr>
            </w:pPr>
            <w:r w:rsidRPr="00C2047B">
              <w:rPr>
                <w:b/>
                <w:sz w:val="20"/>
              </w:rPr>
              <w:t>30</w:t>
            </w:r>
          </w:p>
        </w:tc>
        <w:tc>
          <w:tcPr>
            <w:tcW w:w="149" w:type="dxa"/>
            <w:shd w:val="clear" w:color="auto" w:fill="D9D9D9"/>
          </w:tcPr>
          <w:p w14:paraId="3093471A" w14:textId="24633DA6" w:rsidR="002264D8" w:rsidRPr="00C2047B" w:rsidRDefault="002264D8" w:rsidP="0018493F">
            <w:pPr>
              <w:jc w:val="center"/>
              <w:rPr>
                <w:b/>
              </w:rPr>
            </w:pPr>
          </w:p>
        </w:tc>
      </w:tr>
      <w:tr w:rsidR="002264D8" w14:paraId="4DFE6EEA" w14:textId="77777777" w:rsidTr="00A6604A">
        <w:trPr>
          <w:trHeight w:val="285"/>
        </w:trPr>
        <w:tc>
          <w:tcPr>
            <w:tcW w:w="6829" w:type="dxa"/>
          </w:tcPr>
          <w:p w14:paraId="4421E95D" w14:textId="77777777" w:rsidR="002264D8" w:rsidRDefault="002264D8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Udział w wykładach</w:t>
            </w:r>
          </w:p>
        </w:tc>
        <w:tc>
          <w:tcPr>
            <w:tcW w:w="2802" w:type="dxa"/>
            <w:shd w:val="clear" w:color="auto" w:fill="D9D9D9"/>
          </w:tcPr>
          <w:p w14:paraId="532EE8A3" w14:textId="1455B1EB" w:rsidR="002264D8" w:rsidRPr="000E70E1" w:rsidRDefault="002264D8" w:rsidP="00B153FF">
            <w:pPr>
              <w:ind w:left="8"/>
              <w:jc w:val="center"/>
            </w:pPr>
            <w:r w:rsidRPr="000E70E1">
              <w:rPr>
                <w:sz w:val="20"/>
              </w:rPr>
              <w:t>1</w:t>
            </w:r>
            <w:r w:rsidR="00B153FF">
              <w:rPr>
                <w:sz w:val="20"/>
              </w:rPr>
              <w:t>5</w:t>
            </w:r>
          </w:p>
        </w:tc>
        <w:tc>
          <w:tcPr>
            <w:tcW w:w="149" w:type="dxa"/>
            <w:shd w:val="clear" w:color="auto" w:fill="D9D9D9"/>
          </w:tcPr>
          <w:p w14:paraId="64027990" w14:textId="0E40DBBB" w:rsidR="002264D8" w:rsidRPr="000E70E1" w:rsidRDefault="002264D8" w:rsidP="0018493F">
            <w:pPr>
              <w:jc w:val="center"/>
            </w:pPr>
          </w:p>
        </w:tc>
      </w:tr>
      <w:tr w:rsidR="002264D8" w14:paraId="2C8DD333" w14:textId="77777777" w:rsidTr="00A6604A">
        <w:trPr>
          <w:trHeight w:val="282"/>
        </w:trPr>
        <w:tc>
          <w:tcPr>
            <w:tcW w:w="6829" w:type="dxa"/>
          </w:tcPr>
          <w:p w14:paraId="34F1EC89" w14:textId="77777777" w:rsidR="002264D8" w:rsidRDefault="002264D8" w:rsidP="000E70E1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Udział w  konwersatoriach i  </w:t>
            </w:r>
            <w:r w:rsidRPr="000E70E1">
              <w:rPr>
                <w:i/>
                <w:sz w:val="18"/>
              </w:rPr>
              <w:t>kolokwium zaliczeniowym</w:t>
            </w:r>
          </w:p>
        </w:tc>
        <w:tc>
          <w:tcPr>
            <w:tcW w:w="2802" w:type="dxa"/>
            <w:shd w:val="clear" w:color="auto" w:fill="D9D9D9"/>
            <w:vAlign w:val="center"/>
          </w:tcPr>
          <w:p w14:paraId="316AE782" w14:textId="299389CF" w:rsidR="002264D8" w:rsidRPr="00194404" w:rsidRDefault="00B153FF" w:rsidP="00226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bookmarkStart w:id="0" w:name="_GoBack"/>
            <w:bookmarkEnd w:id="0"/>
          </w:p>
        </w:tc>
        <w:tc>
          <w:tcPr>
            <w:tcW w:w="149" w:type="dxa"/>
            <w:shd w:val="clear" w:color="auto" w:fill="D9D9D9"/>
            <w:vAlign w:val="center"/>
          </w:tcPr>
          <w:p w14:paraId="400C2254" w14:textId="693A40EA" w:rsidR="002264D8" w:rsidRPr="00194404" w:rsidRDefault="002264D8" w:rsidP="0018493F">
            <w:pPr>
              <w:jc w:val="center"/>
              <w:rPr>
                <w:sz w:val="20"/>
                <w:szCs w:val="20"/>
              </w:rPr>
            </w:pPr>
          </w:p>
        </w:tc>
      </w:tr>
      <w:tr w:rsidR="002264D8" w14:paraId="0D373F4F" w14:textId="77777777" w:rsidTr="00A6604A">
        <w:trPr>
          <w:trHeight w:val="285"/>
        </w:trPr>
        <w:tc>
          <w:tcPr>
            <w:tcW w:w="6829" w:type="dxa"/>
          </w:tcPr>
          <w:p w14:paraId="57EC0778" w14:textId="77777777" w:rsidR="002264D8" w:rsidRDefault="002264D8" w:rsidP="000E70E1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Udział w egzaminie</w:t>
            </w:r>
          </w:p>
        </w:tc>
        <w:tc>
          <w:tcPr>
            <w:tcW w:w="2802" w:type="dxa"/>
            <w:shd w:val="clear" w:color="auto" w:fill="D9D9D9"/>
            <w:vAlign w:val="center"/>
          </w:tcPr>
          <w:p w14:paraId="728567A0" w14:textId="16937B31" w:rsidR="002264D8" w:rsidRPr="00194404" w:rsidRDefault="00864F99" w:rsidP="00226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2264D8">
              <w:rPr>
                <w:sz w:val="20"/>
                <w:szCs w:val="20"/>
              </w:rPr>
              <w:t>(2)</w:t>
            </w:r>
          </w:p>
        </w:tc>
        <w:tc>
          <w:tcPr>
            <w:tcW w:w="149" w:type="dxa"/>
            <w:shd w:val="clear" w:color="auto" w:fill="D9D9D9"/>
            <w:vAlign w:val="center"/>
          </w:tcPr>
          <w:p w14:paraId="14E76C6D" w14:textId="7AD942BF" w:rsidR="002264D8" w:rsidRPr="00194404" w:rsidRDefault="002264D8" w:rsidP="0018493F">
            <w:pPr>
              <w:jc w:val="center"/>
              <w:rPr>
                <w:sz w:val="20"/>
                <w:szCs w:val="20"/>
              </w:rPr>
            </w:pPr>
          </w:p>
        </w:tc>
      </w:tr>
      <w:tr w:rsidR="002264D8" w:rsidRPr="00C2047B" w14:paraId="1AED4D5C" w14:textId="77777777" w:rsidTr="00A6604A">
        <w:trPr>
          <w:trHeight w:val="285"/>
        </w:trPr>
        <w:tc>
          <w:tcPr>
            <w:tcW w:w="6829" w:type="dxa"/>
            <w:shd w:val="clear" w:color="auto" w:fill="DFDFDF"/>
          </w:tcPr>
          <w:p w14:paraId="1B846589" w14:textId="77777777" w:rsidR="002264D8" w:rsidRPr="00C2047B" w:rsidRDefault="002264D8">
            <w:pPr>
              <w:pStyle w:val="TableParagraph"/>
              <w:spacing w:before="28"/>
              <w:ind w:left="108"/>
              <w:rPr>
                <w:b/>
                <w:i/>
                <w:sz w:val="18"/>
              </w:rPr>
            </w:pPr>
            <w:r w:rsidRPr="00C2047B">
              <w:rPr>
                <w:b/>
                <w:i/>
                <w:sz w:val="18"/>
              </w:rPr>
              <w:t>SAMODZIELNA PRACA STUDENTA /GODZINY NIEKONTAKTOWE/</w:t>
            </w:r>
          </w:p>
        </w:tc>
        <w:tc>
          <w:tcPr>
            <w:tcW w:w="2802" w:type="dxa"/>
            <w:shd w:val="clear" w:color="auto" w:fill="D9D9D9"/>
            <w:vAlign w:val="center"/>
          </w:tcPr>
          <w:p w14:paraId="7623C0FD" w14:textId="518A4564" w:rsidR="002264D8" w:rsidRPr="00C2047B" w:rsidRDefault="002264D8" w:rsidP="0018493F">
            <w:pPr>
              <w:jc w:val="center"/>
              <w:rPr>
                <w:b/>
                <w:sz w:val="20"/>
                <w:szCs w:val="20"/>
              </w:rPr>
            </w:pPr>
            <w:r w:rsidRPr="00C2047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9" w:type="dxa"/>
            <w:shd w:val="clear" w:color="auto" w:fill="D9D9D9"/>
            <w:vAlign w:val="center"/>
          </w:tcPr>
          <w:p w14:paraId="4137F636" w14:textId="7BE28F3F" w:rsidR="002264D8" w:rsidRPr="00C2047B" w:rsidRDefault="002264D8" w:rsidP="001849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64D8" w14:paraId="5FF96B35" w14:textId="77777777" w:rsidTr="00A6604A">
        <w:trPr>
          <w:trHeight w:val="285"/>
        </w:trPr>
        <w:tc>
          <w:tcPr>
            <w:tcW w:w="6829" w:type="dxa"/>
          </w:tcPr>
          <w:p w14:paraId="1CBD90CD" w14:textId="77777777" w:rsidR="002264D8" w:rsidRDefault="002264D8" w:rsidP="000E70E1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Przygotowanie do  konwersatorium</w:t>
            </w:r>
          </w:p>
        </w:tc>
        <w:tc>
          <w:tcPr>
            <w:tcW w:w="2802" w:type="dxa"/>
            <w:shd w:val="clear" w:color="auto" w:fill="D9D9D9"/>
            <w:vAlign w:val="center"/>
          </w:tcPr>
          <w:p w14:paraId="18CDD566" w14:textId="57EC8E82" w:rsidR="002264D8" w:rsidRPr="00194404" w:rsidRDefault="002264D8" w:rsidP="00226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9" w:type="dxa"/>
            <w:shd w:val="clear" w:color="auto" w:fill="D9D9D9"/>
            <w:vAlign w:val="center"/>
          </w:tcPr>
          <w:p w14:paraId="2F68BBCD" w14:textId="3D9E5973" w:rsidR="002264D8" w:rsidRPr="00194404" w:rsidRDefault="002264D8" w:rsidP="0018493F">
            <w:pPr>
              <w:jc w:val="center"/>
              <w:rPr>
                <w:sz w:val="20"/>
                <w:szCs w:val="20"/>
              </w:rPr>
            </w:pPr>
          </w:p>
        </w:tc>
      </w:tr>
      <w:tr w:rsidR="002264D8" w14:paraId="2B12D67F" w14:textId="77777777" w:rsidTr="00A6604A">
        <w:trPr>
          <w:trHeight w:val="282"/>
        </w:trPr>
        <w:tc>
          <w:tcPr>
            <w:tcW w:w="6829" w:type="dxa"/>
          </w:tcPr>
          <w:p w14:paraId="7E92B1E2" w14:textId="77777777" w:rsidR="002264D8" w:rsidRDefault="002264D8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Przygotowanie do egzaminu/kolokwium</w:t>
            </w:r>
          </w:p>
        </w:tc>
        <w:tc>
          <w:tcPr>
            <w:tcW w:w="2802" w:type="dxa"/>
            <w:shd w:val="clear" w:color="auto" w:fill="D9D9D9"/>
            <w:vAlign w:val="center"/>
          </w:tcPr>
          <w:p w14:paraId="5CAF89E6" w14:textId="2923FA0E" w:rsidR="002264D8" w:rsidRPr="00194404" w:rsidRDefault="002264D8" w:rsidP="00226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9" w:type="dxa"/>
            <w:shd w:val="clear" w:color="auto" w:fill="D9D9D9"/>
            <w:vAlign w:val="center"/>
          </w:tcPr>
          <w:p w14:paraId="5CBF1EF0" w14:textId="7EDA6A77" w:rsidR="002264D8" w:rsidRPr="00194404" w:rsidRDefault="002264D8" w:rsidP="0018493F">
            <w:pPr>
              <w:jc w:val="center"/>
              <w:rPr>
                <w:sz w:val="20"/>
                <w:szCs w:val="20"/>
              </w:rPr>
            </w:pPr>
          </w:p>
        </w:tc>
      </w:tr>
      <w:tr w:rsidR="002264D8" w14:paraId="6480DBE6" w14:textId="77777777" w:rsidTr="00A6604A">
        <w:trPr>
          <w:trHeight w:val="282"/>
        </w:trPr>
        <w:tc>
          <w:tcPr>
            <w:tcW w:w="6829" w:type="dxa"/>
            <w:shd w:val="clear" w:color="auto" w:fill="DFDFDF"/>
          </w:tcPr>
          <w:p w14:paraId="0CBBA2E7" w14:textId="77777777" w:rsidR="002264D8" w:rsidRDefault="002264D8">
            <w:pPr>
              <w:pStyle w:val="TableParagraph"/>
              <w:spacing w:before="19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ŁĄCZNA LICZBA GODZIN</w:t>
            </w:r>
          </w:p>
        </w:tc>
        <w:tc>
          <w:tcPr>
            <w:tcW w:w="2802" w:type="dxa"/>
            <w:shd w:val="clear" w:color="auto" w:fill="D9D9D9"/>
            <w:vAlign w:val="center"/>
          </w:tcPr>
          <w:p w14:paraId="7E5E006A" w14:textId="643CA2FB" w:rsidR="002264D8" w:rsidRPr="009B2652" w:rsidRDefault="002264D8" w:rsidP="002264D8">
            <w:pPr>
              <w:jc w:val="center"/>
              <w:rPr>
                <w:b/>
                <w:sz w:val="20"/>
                <w:szCs w:val="20"/>
              </w:rPr>
            </w:pPr>
            <w:r w:rsidRPr="009B265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9" w:type="dxa"/>
            <w:shd w:val="clear" w:color="auto" w:fill="D9D9D9"/>
            <w:vAlign w:val="center"/>
          </w:tcPr>
          <w:p w14:paraId="15652674" w14:textId="1C334155" w:rsidR="002264D8" w:rsidRPr="009B2652" w:rsidRDefault="002264D8" w:rsidP="001849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64D8" w14:paraId="2E0AD8CD" w14:textId="77777777" w:rsidTr="00A6604A">
        <w:trPr>
          <w:trHeight w:val="285"/>
        </w:trPr>
        <w:tc>
          <w:tcPr>
            <w:tcW w:w="6829" w:type="dxa"/>
            <w:shd w:val="clear" w:color="auto" w:fill="DFDFDF"/>
          </w:tcPr>
          <w:p w14:paraId="3E80E364" w14:textId="77777777" w:rsidR="002264D8" w:rsidRDefault="002264D8">
            <w:pPr>
              <w:pStyle w:val="TableParagraph"/>
              <w:spacing w:before="15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PUNKTY ECTS za przedmiot</w:t>
            </w:r>
          </w:p>
        </w:tc>
        <w:tc>
          <w:tcPr>
            <w:tcW w:w="2802" w:type="dxa"/>
            <w:shd w:val="clear" w:color="auto" w:fill="D9D9D9"/>
            <w:vAlign w:val="center"/>
          </w:tcPr>
          <w:p w14:paraId="3C991C76" w14:textId="54E74B7D" w:rsidR="002264D8" w:rsidRPr="009B2652" w:rsidRDefault="002264D8" w:rsidP="0018493F">
            <w:pPr>
              <w:jc w:val="center"/>
              <w:rPr>
                <w:b/>
                <w:sz w:val="21"/>
                <w:szCs w:val="21"/>
              </w:rPr>
            </w:pPr>
            <w:r w:rsidRPr="009B2652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49" w:type="dxa"/>
            <w:shd w:val="clear" w:color="auto" w:fill="D9D9D9"/>
            <w:vAlign w:val="center"/>
          </w:tcPr>
          <w:p w14:paraId="71A04F30" w14:textId="755E1525" w:rsidR="002264D8" w:rsidRPr="009B2652" w:rsidRDefault="002264D8" w:rsidP="0018493F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14:paraId="712C0DC1" w14:textId="77777777" w:rsidR="00344497" w:rsidRDefault="00F3534C">
      <w:pPr>
        <w:spacing w:before="55"/>
        <w:ind w:left="258"/>
        <w:rPr>
          <w:b/>
          <w:i/>
          <w:sz w:val="18"/>
        </w:rPr>
      </w:pPr>
      <w:r>
        <w:rPr>
          <w:b/>
          <w:i/>
          <w:sz w:val="18"/>
        </w:rPr>
        <w:t>*niepotrzebne usunąć</w:t>
      </w:r>
    </w:p>
    <w:p w14:paraId="4218AAC9" w14:textId="77777777" w:rsidR="00344497" w:rsidRDefault="00344497">
      <w:pPr>
        <w:pStyle w:val="Tekstpodstawowy"/>
        <w:spacing w:before="9"/>
        <w:rPr>
          <w:i/>
          <w:sz w:val="23"/>
        </w:rPr>
      </w:pPr>
    </w:p>
    <w:p w14:paraId="475CBCA8" w14:textId="77777777" w:rsidR="00344497" w:rsidRDefault="00F3534C">
      <w:pPr>
        <w:ind w:left="258"/>
        <w:rPr>
          <w:i/>
          <w:sz w:val="16"/>
        </w:rPr>
      </w:pPr>
      <w:r>
        <w:rPr>
          <w:b/>
          <w:i/>
          <w:sz w:val="20"/>
        </w:rPr>
        <w:t xml:space="preserve">Przyjmuję do realizacji </w:t>
      </w:r>
      <w:r>
        <w:rPr>
          <w:i/>
          <w:sz w:val="16"/>
        </w:rPr>
        <w:t>(data i czytelne podpisy osób prowadzących przedmiot w danym roku akademickim)</w:t>
      </w:r>
    </w:p>
    <w:p w14:paraId="4BBE587D" w14:textId="77777777" w:rsidR="00344497" w:rsidRDefault="00344497">
      <w:pPr>
        <w:pStyle w:val="Tekstpodstawowy"/>
        <w:rPr>
          <w:b w:val="0"/>
          <w:i/>
          <w:sz w:val="22"/>
        </w:rPr>
      </w:pPr>
    </w:p>
    <w:p w14:paraId="60559CFC" w14:textId="77777777" w:rsidR="00344497" w:rsidRDefault="00344497">
      <w:pPr>
        <w:pStyle w:val="Tekstpodstawowy"/>
        <w:spacing w:before="10"/>
        <w:rPr>
          <w:b w:val="0"/>
          <w:i/>
          <w:sz w:val="17"/>
        </w:rPr>
      </w:pPr>
    </w:p>
    <w:p w14:paraId="4F7446C3" w14:textId="77777777" w:rsidR="00344497" w:rsidRDefault="00F3534C">
      <w:pPr>
        <w:ind w:left="2195"/>
        <w:rPr>
          <w:i/>
          <w:sz w:val="16"/>
        </w:rPr>
      </w:pPr>
      <w:r>
        <w:rPr>
          <w:i/>
          <w:sz w:val="16"/>
        </w:rPr>
        <w:t>............................................................................................................................</w:t>
      </w:r>
    </w:p>
    <w:sectPr w:rsidR="00344497" w:rsidSect="00312FA2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44497"/>
    <w:rsid w:val="00002BDD"/>
    <w:rsid w:val="000C02BA"/>
    <w:rsid w:val="000E70E1"/>
    <w:rsid w:val="0018493F"/>
    <w:rsid w:val="00217519"/>
    <w:rsid w:val="002264D8"/>
    <w:rsid w:val="00254DC1"/>
    <w:rsid w:val="00312FA2"/>
    <w:rsid w:val="00344497"/>
    <w:rsid w:val="00376BB7"/>
    <w:rsid w:val="00377387"/>
    <w:rsid w:val="003F5EE5"/>
    <w:rsid w:val="0040319E"/>
    <w:rsid w:val="005B4DA6"/>
    <w:rsid w:val="005D6C02"/>
    <w:rsid w:val="00653E45"/>
    <w:rsid w:val="006A1E29"/>
    <w:rsid w:val="006D66E4"/>
    <w:rsid w:val="00794445"/>
    <w:rsid w:val="00794F41"/>
    <w:rsid w:val="00835681"/>
    <w:rsid w:val="00864F99"/>
    <w:rsid w:val="008D6900"/>
    <w:rsid w:val="008E2C06"/>
    <w:rsid w:val="008E5569"/>
    <w:rsid w:val="00970D1D"/>
    <w:rsid w:val="009B5A93"/>
    <w:rsid w:val="009C5891"/>
    <w:rsid w:val="00A6604A"/>
    <w:rsid w:val="00B153FF"/>
    <w:rsid w:val="00B46D6D"/>
    <w:rsid w:val="00B533AB"/>
    <w:rsid w:val="00B65F7D"/>
    <w:rsid w:val="00B66B20"/>
    <w:rsid w:val="00B713AC"/>
    <w:rsid w:val="00BC617A"/>
    <w:rsid w:val="00BD56E2"/>
    <w:rsid w:val="00C2047B"/>
    <w:rsid w:val="00CF756D"/>
    <w:rsid w:val="00D02042"/>
    <w:rsid w:val="00D14935"/>
    <w:rsid w:val="00D35695"/>
    <w:rsid w:val="00D92971"/>
    <w:rsid w:val="00DB3F49"/>
    <w:rsid w:val="00EB09D9"/>
    <w:rsid w:val="00F055EA"/>
    <w:rsid w:val="00F3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C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FA2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2F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12FA2"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rsid w:val="00312FA2"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312FA2"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  <w:rsid w:val="00312FA2"/>
  </w:style>
  <w:style w:type="character" w:customStyle="1" w:styleId="Bodytext3">
    <w:name w:val="Body text (3)_"/>
    <w:link w:val="Bodytext30"/>
    <w:rsid w:val="008D690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8D6900"/>
    <w:pPr>
      <w:widowControl/>
      <w:shd w:val="clear" w:color="auto" w:fill="FFFFFF"/>
      <w:autoSpaceDE/>
      <w:autoSpaceDN/>
      <w:spacing w:before="120" w:line="293" w:lineRule="exact"/>
      <w:ind w:hanging="420"/>
      <w:jc w:val="both"/>
    </w:pPr>
    <w:rPr>
      <w:sz w:val="21"/>
      <w:szCs w:val="21"/>
      <w:lang w:val="en-US"/>
    </w:rPr>
  </w:style>
  <w:style w:type="character" w:customStyle="1" w:styleId="wrtext">
    <w:name w:val="wrtext"/>
    <w:rsid w:val="008E2C06"/>
  </w:style>
  <w:style w:type="character" w:styleId="Odwoaniedokomentarza">
    <w:name w:val="annotation reference"/>
    <w:semiHidden/>
    <w:rsid w:val="00F055E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055EA"/>
    <w:pPr>
      <w:widowControl/>
      <w:autoSpaceDE/>
      <w:autoSpaceDN/>
    </w:pPr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55EA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5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5EA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1183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25</cp:revision>
  <dcterms:created xsi:type="dcterms:W3CDTF">2022-06-03T14:25:00Z</dcterms:created>
  <dcterms:modified xsi:type="dcterms:W3CDTF">2024-06-03T11:17:00Z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