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DAD4" w14:textId="77777777" w:rsidR="00344497" w:rsidRPr="00B1380D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r w:rsidRPr="00B1380D">
        <w:rPr>
          <w:rFonts w:asciiTheme="minorHAnsi" w:hAnsiTheme="minorHAnsi" w:cstheme="minorHAnsi"/>
          <w:sz w:val="22"/>
          <w:szCs w:val="22"/>
        </w:rPr>
        <w:t>KARTA PRZEDMIOTU</w:t>
      </w:r>
    </w:p>
    <w:p w14:paraId="5998A5FF" w14:textId="77777777" w:rsidR="00344497" w:rsidRPr="00B1380D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B1380D" w14:paraId="035233E6" w14:textId="77777777">
        <w:trPr>
          <w:trHeight w:val="285"/>
        </w:trPr>
        <w:tc>
          <w:tcPr>
            <w:tcW w:w="1952" w:type="dxa"/>
          </w:tcPr>
          <w:p w14:paraId="5024FD34" w14:textId="77777777" w:rsidR="00344497" w:rsidRPr="00B1380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36129E5D" w14:textId="7E16995A" w:rsidR="00344497" w:rsidRPr="00B1380D" w:rsidRDefault="003F787D" w:rsidP="000F3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0222.</w:t>
            </w:r>
            <w:r w:rsidR="000F3CF6" w:rsidRPr="00B1380D">
              <w:rPr>
                <w:rFonts w:asciiTheme="minorHAnsi" w:hAnsiTheme="minorHAnsi" w:cstheme="minorHAnsi"/>
              </w:rPr>
              <w:t>5</w:t>
            </w:r>
            <w:r w:rsidRPr="00B1380D">
              <w:rPr>
                <w:rFonts w:asciiTheme="minorHAnsi" w:hAnsiTheme="minorHAnsi" w:cstheme="minorHAnsi"/>
              </w:rPr>
              <w:t>.HIS2.D.TZIC</w:t>
            </w:r>
          </w:p>
        </w:tc>
      </w:tr>
      <w:tr w:rsidR="00344497" w:rsidRPr="00B1380D" w14:paraId="28D8A0A4" w14:textId="77777777">
        <w:trPr>
          <w:trHeight w:val="282"/>
        </w:trPr>
        <w:tc>
          <w:tcPr>
            <w:tcW w:w="1952" w:type="dxa"/>
            <w:vMerge w:val="restart"/>
          </w:tcPr>
          <w:p w14:paraId="039DB76E" w14:textId="77777777" w:rsidR="00344497" w:rsidRPr="00B1380D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5492A545" w14:textId="77777777" w:rsidR="00344497" w:rsidRPr="00B1380D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7FC9157B" w14:textId="77777777" w:rsidR="00344497" w:rsidRPr="00B1380D" w:rsidRDefault="00C65203" w:rsidP="00C6520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Tradycje, zwyczaje i ceremoniał w Wojsku Polskim w XIX-XX w.</w:t>
            </w:r>
          </w:p>
          <w:p w14:paraId="18DB1C47" w14:textId="1DD62F46" w:rsidR="00573669" w:rsidRPr="00B1380D" w:rsidRDefault="00573669" w:rsidP="00573669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lang w:val="en-US"/>
              </w:rPr>
            </w:pPr>
            <w:r w:rsidRPr="00B1380D">
              <w:rPr>
                <w:rFonts w:asciiTheme="minorHAnsi" w:hAnsiTheme="minorHAnsi" w:cstheme="minorHAnsi"/>
                <w:lang w:val="en-US" w:eastAsia="pl-PL"/>
              </w:rPr>
              <w:t>Traditions, Customs and Ceremonies in the Polish Army in the XIX-XX Centuries</w:t>
            </w:r>
          </w:p>
        </w:tc>
      </w:tr>
      <w:tr w:rsidR="00344497" w:rsidRPr="00B1380D" w14:paraId="3F5205AD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19978D0C" w14:textId="77777777" w:rsidR="00344497" w:rsidRPr="00B1380D" w:rsidRDefault="003444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8" w:type="dxa"/>
          </w:tcPr>
          <w:p w14:paraId="660AB430" w14:textId="77777777" w:rsidR="00344497" w:rsidRPr="00B1380D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43AF836F" w14:textId="77777777" w:rsidR="00344497" w:rsidRPr="00B1380D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48B09B35" w14:textId="77777777" w:rsidR="00344497" w:rsidRPr="00B1380D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3A3F2688" w14:textId="77777777" w:rsidR="00344497" w:rsidRPr="00B1380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B1380D">
        <w:rPr>
          <w:rFonts w:asciiTheme="minorHAnsi" w:hAnsiTheme="minorHAnsi" w:cstheme="minorHAnsi"/>
          <w:b/>
        </w:rPr>
        <w:t>USYTUOWANIE PRZEDMIOTU W SYSTEMIE</w:t>
      </w:r>
      <w:r w:rsidRPr="00B1380D">
        <w:rPr>
          <w:rFonts w:asciiTheme="minorHAnsi" w:hAnsiTheme="minorHAnsi" w:cstheme="minorHAnsi"/>
          <w:b/>
          <w:spacing w:val="-4"/>
        </w:rPr>
        <w:t xml:space="preserve"> </w:t>
      </w:r>
      <w:r w:rsidRPr="00B1380D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B1380D" w14:paraId="0B0F7FBB" w14:textId="77777777">
        <w:trPr>
          <w:trHeight w:val="282"/>
        </w:trPr>
        <w:tc>
          <w:tcPr>
            <w:tcW w:w="4362" w:type="dxa"/>
          </w:tcPr>
          <w:p w14:paraId="23B606ED" w14:textId="77777777" w:rsidR="00344497" w:rsidRPr="00B1380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19346B92" w14:textId="740360AD" w:rsidR="00344497" w:rsidRPr="00B1380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Historia</w:t>
            </w:r>
          </w:p>
        </w:tc>
      </w:tr>
      <w:tr w:rsidR="00344497" w:rsidRPr="00B1380D" w14:paraId="1F1CAE3B" w14:textId="77777777">
        <w:trPr>
          <w:trHeight w:val="285"/>
        </w:trPr>
        <w:tc>
          <w:tcPr>
            <w:tcW w:w="4362" w:type="dxa"/>
          </w:tcPr>
          <w:p w14:paraId="6CA3EB8B" w14:textId="77777777" w:rsidR="00344497" w:rsidRPr="00B1380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67901FB1" w14:textId="0EDE7509" w:rsidR="00344497" w:rsidRPr="00B1380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Studia stacjonarne/niestacjonarne</w:t>
            </w:r>
          </w:p>
        </w:tc>
      </w:tr>
      <w:tr w:rsidR="00344497" w:rsidRPr="00B1380D" w14:paraId="5FFAE950" w14:textId="77777777">
        <w:trPr>
          <w:trHeight w:val="282"/>
        </w:trPr>
        <w:tc>
          <w:tcPr>
            <w:tcW w:w="4362" w:type="dxa"/>
          </w:tcPr>
          <w:p w14:paraId="2A54DA9D" w14:textId="77777777" w:rsidR="00344497" w:rsidRPr="00B1380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14536FF6" w14:textId="7D3F1419" w:rsidR="00344497" w:rsidRPr="00B1380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 xml:space="preserve">Studia </w:t>
            </w:r>
            <w:r w:rsidR="001E6E61" w:rsidRPr="00B1380D">
              <w:rPr>
                <w:rFonts w:asciiTheme="minorHAnsi" w:hAnsiTheme="minorHAnsi" w:cstheme="minorHAnsi"/>
              </w:rPr>
              <w:t>drugi</w:t>
            </w:r>
            <w:r w:rsidRPr="00B1380D">
              <w:rPr>
                <w:rFonts w:asciiTheme="minorHAnsi" w:hAnsiTheme="minorHAnsi" w:cstheme="minorHAnsi"/>
              </w:rPr>
              <w:t>ego stopnia</w:t>
            </w:r>
          </w:p>
        </w:tc>
      </w:tr>
      <w:tr w:rsidR="00344497" w:rsidRPr="00B1380D" w14:paraId="13DF4DA0" w14:textId="77777777">
        <w:trPr>
          <w:trHeight w:val="285"/>
        </w:trPr>
        <w:tc>
          <w:tcPr>
            <w:tcW w:w="4362" w:type="dxa"/>
          </w:tcPr>
          <w:p w14:paraId="37D57DB3" w14:textId="74A26CE5" w:rsidR="00344497" w:rsidRPr="00B1380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14441B7D" w14:textId="16805206" w:rsidR="00344497" w:rsidRPr="00B1380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B1380D">
              <w:rPr>
                <w:rFonts w:asciiTheme="minorHAnsi" w:hAnsiTheme="minorHAnsi" w:cstheme="minorHAnsi"/>
              </w:rPr>
              <w:t>Ogólnoakademicki</w:t>
            </w:r>
            <w:proofErr w:type="spellEnd"/>
          </w:p>
        </w:tc>
      </w:tr>
      <w:tr w:rsidR="00344497" w:rsidRPr="00B1380D" w14:paraId="7C9593B0" w14:textId="77777777">
        <w:trPr>
          <w:trHeight w:val="282"/>
        </w:trPr>
        <w:tc>
          <w:tcPr>
            <w:tcW w:w="4362" w:type="dxa"/>
          </w:tcPr>
          <w:p w14:paraId="78B1A3FA" w14:textId="77777777" w:rsidR="00344497" w:rsidRPr="00B1380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51EC9825" w14:textId="31DB9122" w:rsidR="00344497" w:rsidRPr="00B1380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Dr hab. Edyta Majcher-</w:t>
            </w:r>
            <w:proofErr w:type="spellStart"/>
            <w:r w:rsidRPr="00B1380D">
              <w:rPr>
                <w:rFonts w:asciiTheme="minorHAnsi" w:hAnsiTheme="minorHAnsi" w:cstheme="minorHAnsi"/>
              </w:rPr>
              <w:t>Ociesa</w:t>
            </w:r>
            <w:proofErr w:type="spellEnd"/>
          </w:p>
        </w:tc>
      </w:tr>
      <w:tr w:rsidR="00344497" w:rsidRPr="00B1380D" w14:paraId="042F33CC" w14:textId="77777777">
        <w:trPr>
          <w:trHeight w:val="285"/>
        </w:trPr>
        <w:tc>
          <w:tcPr>
            <w:tcW w:w="4362" w:type="dxa"/>
          </w:tcPr>
          <w:p w14:paraId="114FB563" w14:textId="77777777" w:rsidR="00344497" w:rsidRPr="00B1380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39EE408D" w14:textId="39B5220A" w:rsidR="00344497" w:rsidRPr="00B1380D" w:rsidRDefault="00B04793">
            <w:pPr>
              <w:pStyle w:val="TableParagraph"/>
              <w:rPr>
                <w:rFonts w:asciiTheme="minorHAnsi" w:hAnsiTheme="minorHAnsi" w:cstheme="minorHAnsi"/>
              </w:rPr>
            </w:pPr>
            <w:hyperlink r:id="rId8" w:history="1">
              <w:r w:rsidR="000F3CF6" w:rsidRPr="00B1380D">
                <w:rPr>
                  <w:rStyle w:val="Hipercze"/>
                  <w:rFonts w:asciiTheme="minorHAnsi" w:hAnsiTheme="minorHAnsi" w:cstheme="minorHAnsi"/>
                </w:rPr>
                <w:t>emajcher@poczta.onet.pl</w:t>
              </w:r>
            </w:hyperlink>
          </w:p>
        </w:tc>
      </w:tr>
    </w:tbl>
    <w:p w14:paraId="21E2D308" w14:textId="77777777" w:rsidR="00344497" w:rsidRPr="00B1380D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15C69D0B" w14:textId="77777777" w:rsidR="00344497" w:rsidRPr="00B1380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B1380D">
        <w:rPr>
          <w:rFonts w:asciiTheme="minorHAnsi" w:hAnsiTheme="minorHAnsi" w:cstheme="minorHAnsi"/>
          <w:b/>
        </w:rPr>
        <w:t>OGÓLNA CHARAKTERYSTYKA</w:t>
      </w:r>
      <w:r w:rsidRPr="00B1380D">
        <w:rPr>
          <w:rFonts w:asciiTheme="minorHAnsi" w:hAnsiTheme="minorHAnsi" w:cstheme="minorHAnsi"/>
          <w:b/>
          <w:spacing w:val="-1"/>
        </w:rPr>
        <w:t xml:space="preserve"> </w:t>
      </w:r>
      <w:r w:rsidRPr="00B1380D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B1380D" w14:paraId="3296090B" w14:textId="77777777">
        <w:trPr>
          <w:trHeight w:val="282"/>
        </w:trPr>
        <w:tc>
          <w:tcPr>
            <w:tcW w:w="4362" w:type="dxa"/>
          </w:tcPr>
          <w:p w14:paraId="7F837F3E" w14:textId="77777777" w:rsidR="00344497" w:rsidRPr="00B1380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72B55BF7" w14:textId="5A0D6E65" w:rsidR="00344497" w:rsidRPr="00B1380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Język polski</w:t>
            </w:r>
          </w:p>
        </w:tc>
      </w:tr>
      <w:tr w:rsidR="00344497" w:rsidRPr="00B1380D" w14:paraId="1BD06165" w14:textId="77777777">
        <w:trPr>
          <w:trHeight w:val="285"/>
        </w:trPr>
        <w:tc>
          <w:tcPr>
            <w:tcW w:w="4362" w:type="dxa"/>
          </w:tcPr>
          <w:p w14:paraId="40E5BDA4" w14:textId="495FA0A3" w:rsidR="00344497" w:rsidRPr="00B1380D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48A923D4" w14:textId="1EEEA32E" w:rsidR="00344497" w:rsidRPr="00B1380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24353051" w14:textId="77777777" w:rsidR="00344497" w:rsidRPr="00B1380D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78B57FD" w14:textId="77777777" w:rsidR="00344497" w:rsidRPr="00B1380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B1380D">
        <w:rPr>
          <w:rFonts w:asciiTheme="minorHAnsi" w:hAnsiTheme="minorHAnsi" w:cstheme="minorHAnsi"/>
          <w:b/>
        </w:rPr>
        <w:t>SZCZEGÓŁOWA CHARAKTERYSTYKA</w:t>
      </w:r>
      <w:r w:rsidRPr="00B1380D">
        <w:rPr>
          <w:rFonts w:asciiTheme="minorHAnsi" w:hAnsiTheme="minorHAnsi" w:cstheme="minorHAnsi"/>
          <w:b/>
          <w:spacing w:val="-1"/>
        </w:rPr>
        <w:t xml:space="preserve"> </w:t>
      </w:r>
      <w:r w:rsidRPr="00B1380D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B1380D" w14:paraId="1FA68458" w14:textId="77777777">
        <w:trPr>
          <w:trHeight w:val="285"/>
        </w:trPr>
        <w:tc>
          <w:tcPr>
            <w:tcW w:w="3294" w:type="dxa"/>
            <w:gridSpan w:val="2"/>
          </w:tcPr>
          <w:p w14:paraId="27BB401B" w14:textId="77777777" w:rsidR="00344497" w:rsidRPr="00B1380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55971251" w14:textId="73D1FC2B" w:rsidR="00344497" w:rsidRPr="00B1380D" w:rsidRDefault="00B54524" w:rsidP="00EC27AC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Wykład</w:t>
            </w:r>
            <w:r w:rsidR="001E6E61" w:rsidRPr="00B1380D">
              <w:rPr>
                <w:rFonts w:asciiTheme="minorHAnsi" w:hAnsiTheme="minorHAnsi" w:cstheme="minorHAnsi"/>
              </w:rPr>
              <w:t>;</w:t>
            </w:r>
            <w:r w:rsidRPr="00B1380D">
              <w:rPr>
                <w:rFonts w:asciiTheme="minorHAnsi" w:hAnsiTheme="minorHAnsi" w:cstheme="minorHAnsi"/>
              </w:rPr>
              <w:t xml:space="preserve"> k</w:t>
            </w:r>
            <w:r w:rsidR="00EC27AC" w:rsidRPr="00B1380D">
              <w:rPr>
                <w:rFonts w:asciiTheme="minorHAnsi" w:hAnsiTheme="minorHAnsi" w:cstheme="minorHAnsi"/>
              </w:rPr>
              <w:t>onwersatorium</w:t>
            </w:r>
          </w:p>
        </w:tc>
      </w:tr>
      <w:tr w:rsidR="00344497" w:rsidRPr="00B1380D" w14:paraId="3A86C805" w14:textId="77777777">
        <w:trPr>
          <w:trHeight w:val="282"/>
        </w:trPr>
        <w:tc>
          <w:tcPr>
            <w:tcW w:w="3294" w:type="dxa"/>
            <w:gridSpan w:val="2"/>
          </w:tcPr>
          <w:p w14:paraId="522FF26B" w14:textId="77777777" w:rsidR="00344497" w:rsidRPr="00B1380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1473D388" w14:textId="5D4C15C4" w:rsidR="00344497" w:rsidRPr="00B1380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Zajęcia tradycyjne w pomieszczeniu dydaktycznym UJK</w:t>
            </w:r>
          </w:p>
        </w:tc>
      </w:tr>
      <w:tr w:rsidR="00344497" w:rsidRPr="00B1380D" w14:paraId="472837DD" w14:textId="77777777">
        <w:trPr>
          <w:trHeight w:val="285"/>
        </w:trPr>
        <w:tc>
          <w:tcPr>
            <w:tcW w:w="3294" w:type="dxa"/>
            <w:gridSpan w:val="2"/>
          </w:tcPr>
          <w:p w14:paraId="5FB449D2" w14:textId="77777777" w:rsidR="00344497" w:rsidRPr="00B1380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2280ED9C" w14:textId="201DA5F4" w:rsidR="00344497" w:rsidRPr="00B1380D" w:rsidRDefault="001E6E61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Egzamin; z</w:t>
            </w:r>
            <w:r w:rsidR="00340C20" w:rsidRPr="00B1380D">
              <w:rPr>
                <w:rFonts w:asciiTheme="minorHAnsi" w:hAnsiTheme="minorHAnsi" w:cstheme="minorHAnsi"/>
              </w:rPr>
              <w:t>aliczenie z oceną</w:t>
            </w:r>
          </w:p>
        </w:tc>
      </w:tr>
      <w:tr w:rsidR="00344497" w:rsidRPr="00B1380D" w14:paraId="732E9A56" w14:textId="77777777">
        <w:trPr>
          <w:trHeight w:val="282"/>
        </w:trPr>
        <w:tc>
          <w:tcPr>
            <w:tcW w:w="3294" w:type="dxa"/>
            <w:gridSpan w:val="2"/>
          </w:tcPr>
          <w:p w14:paraId="6CF3E9FB" w14:textId="77777777" w:rsidR="00344497" w:rsidRPr="00B1380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64643413" w14:textId="42545383" w:rsidR="00B54524" w:rsidRPr="00B1380D" w:rsidRDefault="001E6E61" w:rsidP="0016746E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W</w:t>
            </w:r>
            <w:r w:rsidR="00B54524" w:rsidRPr="00B1380D">
              <w:rPr>
                <w:rFonts w:asciiTheme="minorHAnsi" w:hAnsiTheme="minorHAnsi" w:cstheme="minorHAnsi"/>
              </w:rPr>
              <w:t>ykład</w:t>
            </w:r>
            <w:r w:rsidR="0016746E" w:rsidRPr="00B1380D">
              <w:rPr>
                <w:rFonts w:asciiTheme="minorHAnsi" w:hAnsiTheme="minorHAnsi" w:cstheme="minorHAnsi"/>
              </w:rPr>
              <w:t>, pokaz</w:t>
            </w:r>
            <w:r w:rsidRPr="00B1380D">
              <w:rPr>
                <w:rFonts w:asciiTheme="minorHAnsi" w:hAnsiTheme="minorHAnsi" w:cstheme="minorHAnsi"/>
              </w:rPr>
              <w:t>;</w:t>
            </w:r>
            <w:r w:rsidR="00DF7C35" w:rsidRPr="00B1380D">
              <w:rPr>
                <w:rFonts w:asciiTheme="minorHAnsi" w:hAnsiTheme="minorHAnsi" w:cstheme="minorHAnsi"/>
              </w:rPr>
              <w:t xml:space="preserve"> praca ze źródłami</w:t>
            </w:r>
            <w:r w:rsidR="00EC27AC" w:rsidRPr="00B1380D">
              <w:rPr>
                <w:rFonts w:asciiTheme="minorHAnsi" w:hAnsiTheme="minorHAnsi" w:cstheme="minorHAnsi"/>
              </w:rPr>
              <w:t>;</w:t>
            </w:r>
            <w:r w:rsidR="009C3AB9" w:rsidRPr="00B1380D">
              <w:rPr>
                <w:rFonts w:asciiTheme="minorHAnsi" w:hAnsiTheme="minorHAnsi" w:cstheme="minorHAnsi"/>
              </w:rPr>
              <w:t xml:space="preserve"> </w:t>
            </w:r>
            <w:r w:rsidR="00DF7C35" w:rsidRPr="00B1380D">
              <w:rPr>
                <w:rFonts w:asciiTheme="minorHAnsi" w:hAnsiTheme="minorHAnsi" w:cstheme="minorHAnsi"/>
              </w:rPr>
              <w:t>dyskusja</w:t>
            </w:r>
            <w:r w:rsidR="00B54524" w:rsidRPr="00B1380D">
              <w:rPr>
                <w:rFonts w:asciiTheme="minorHAnsi" w:hAnsiTheme="minorHAnsi" w:cstheme="minorHAnsi"/>
              </w:rPr>
              <w:t>; pogadanka</w:t>
            </w:r>
          </w:p>
        </w:tc>
      </w:tr>
      <w:tr w:rsidR="00344497" w:rsidRPr="00B1380D" w14:paraId="031A36D2" w14:textId="77777777">
        <w:trPr>
          <w:trHeight w:val="285"/>
        </w:trPr>
        <w:tc>
          <w:tcPr>
            <w:tcW w:w="1527" w:type="dxa"/>
            <w:vMerge w:val="restart"/>
          </w:tcPr>
          <w:p w14:paraId="5DE3C27C" w14:textId="77777777" w:rsidR="00344497" w:rsidRPr="00B1380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3.5. Wykaz</w:t>
            </w:r>
          </w:p>
          <w:p w14:paraId="05A908F6" w14:textId="77777777" w:rsidR="00344497" w:rsidRPr="00B1380D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40C966C9" w14:textId="77777777" w:rsidR="00344497" w:rsidRPr="00B1380D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6E22B1E8" w14:textId="77777777" w:rsidR="009C3AB9" w:rsidRPr="00B1380D" w:rsidRDefault="009C3AB9" w:rsidP="009C3AB9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 xml:space="preserve">Boziewicz W., </w:t>
            </w:r>
            <w:r w:rsidRPr="00B1380D">
              <w:rPr>
                <w:rFonts w:asciiTheme="minorHAnsi" w:hAnsiTheme="minorHAnsi" w:cstheme="minorHAnsi"/>
                <w:i/>
                <w:iCs/>
              </w:rPr>
              <w:t>Polski kodeks honorowy</w:t>
            </w:r>
            <w:r w:rsidRPr="00B1380D">
              <w:rPr>
                <w:rFonts w:asciiTheme="minorHAnsi" w:hAnsiTheme="minorHAnsi" w:cstheme="minorHAnsi"/>
              </w:rPr>
              <w:t xml:space="preserve">, Warszawa 1939. </w:t>
            </w:r>
          </w:p>
          <w:p w14:paraId="77E6606D" w14:textId="77777777" w:rsidR="00B54524" w:rsidRPr="00B1380D" w:rsidRDefault="00B54524" w:rsidP="00B54524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 xml:space="preserve">Kusiak F., </w:t>
            </w:r>
            <w:r w:rsidRPr="00B1380D">
              <w:rPr>
                <w:rFonts w:asciiTheme="minorHAnsi" w:hAnsiTheme="minorHAnsi" w:cstheme="minorHAnsi"/>
                <w:i/>
                <w:iCs/>
              </w:rPr>
              <w:t>Życie codzienne oficerów Drugiej Rzeczypospolitej</w:t>
            </w:r>
            <w:r w:rsidRPr="00B1380D">
              <w:rPr>
                <w:rFonts w:asciiTheme="minorHAnsi" w:hAnsiTheme="minorHAnsi" w:cstheme="minorHAnsi"/>
              </w:rPr>
              <w:t>, Warszawa 1992.</w:t>
            </w:r>
          </w:p>
          <w:p w14:paraId="5C0E404A" w14:textId="6FE6E909" w:rsidR="00B54524" w:rsidRPr="00B1380D" w:rsidRDefault="00B54524" w:rsidP="00B54524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 xml:space="preserve">Mazur A., </w:t>
            </w:r>
            <w:r w:rsidRPr="00B1380D">
              <w:rPr>
                <w:rFonts w:asciiTheme="minorHAnsi" w:hAnsiTheme="minorHAnsi" w:cstheme="minorHAnsi"/>
                <w:i/>
                <w:iCs/>
              </w:rPr>
              <w:t>Ceremoniał promocyjny w wojsku polskim: 966-1996</w:t>
            </w:r>
            <w:r w:rsidRPr="00B1380D">
              <w:rPr>
                <w:rFonts w:asciiTheme="minorHAnsi" w:hAnsiTheme="minorHAnsi" w:cstheme="minorHAnsi"/>
              </w:rPr>
              <w:t>, Warszawa 1997.</w:t>
            </w:r>
          </w:p>
          <w:p w14:paraId="09790750" w14:textId="29C5391E" w:rsidR="00344497" w:rsidRPr="00B1380D" w:rsidRDefault="00B54524" w:rsidP="00B54524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  <w:i/>
                <w:iCs/>
              </w:rPr>
              <w:t>Przepis ubioru polowego Wojsk Polskich r. 1919</w:t>
            </w:r>
            <w:r w:rsidRPr="00B1380D">
              <w:rPr>
                <w:rFonts w:asciiTheme="minorHAnsi" w:hAnsiTheme="minorHAnsi" w:cstheme="minorHAnsi"/>
              </w:rPr>
              <w:t>, Warszawa 1920.</w:t>
            </w:r>
          </w:p>
        </w:tc>
      </w:tr>
      <w:tr w:rsidR="00344497" w:rsidRPr="00B1380D" w14:paraId="3ED0E86A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1FB5D6F4" w14:textId="77777777" w:rsidR="00344497" w:rsidRPr="00B1380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1E041F1E" w14:textId="77777777" w:rsidR="00344497" w:rsidRPr="00B1380D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312B52C5" w14:textId="77777777" w:rsidR="00B54524" w:rsidRPr="00B1380D" w:rsidRDefault="00B54524" w:rsidP="00B54524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 xml:space="preserve">Małolepszy E., </w:t>
            </w:r>
            <w:r w:rsidRPr="00B1380D">
              <w:rPr>
                <w:rFonts w:asciiTheme="minorHAnsi" w:hAnsiTheme="minorHAnsi" w:cstheme="minorHAnsi"/>
                <w:i/>
                <w:iCs/>
              </w:rPr>
              <w:t>Kultura fizyczna i przysposobienie wojskowe w Częstochowie i powiecie częstochowskim w latach 1918-1939</w:t>
            </w:r>
            <w:r w:rsidRPr="00B1380D">
              <w:rPr>
                <w:rFonts w:asciiTheme="minorHAnsi" w:hAnsiTheme="minorHAnsi" w:cstheme="minorHAnsi"/>
              </w:rPr>
              <w:t xml:space="preserve">, Częstochowa 1996. </w:t>
            </w:r>
          </w:p>
          <w:p w14:paraId="7F06F80E" w14:textId="77777777" w:rsidR="00344497" w:rsidRPr="00B1380D" w:rsidRDefault="00B54524" w:rsidP="00B54524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 xml:space="preserve">Moś W. B., Soszyński W., </w:t>
            </w:r>
            <w:r w:rsidRPr="00B1380D">
              <w:rPr>
                <w:rFonts w:asciiTheme="minorHAnsi" w:hAnsiTheme="minorHAnsi" w:cstheme="minorHAnsi"/>
                <w:i/>
                <w:iCs/>
              </w:rPr>
              <w:t>Polskie szkolnictwo wojskowe 1908-1939. Odznaki, emblematy, dokumenty</w:t>
            </w:r>
            <w:r w:rsidRPr="00B1380D">
              <w:rPr>
                <w:rFonts w:asciiTheme="minorHAnsi" w:hAnsiTheme="minorHAnsi" w:cstheme="minorHAnsi"/>
              </w:rPr>
              <w:t>, Kraków 2007.</w:t>
            </w:r>
          </w:p>
          <w:p w14:paraId="1F2A8F87" w14:textId="04C53F60" w:rsidR="009C3AB9" w:rsidRPr="00B1380D" w:rsidRDefault="009C3AB9" w:rsidP="009C3AB9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 xml:space="preserve">Wełna M., </w:t>
            </w:r>
            <w:r w:rsidRPr="00B1380D">
              <w:rPr>
                <w:rFonts w:asciiTheme="minorHAnsi" w:hAnsiTheme="minorHAnsi" w:cstheme="minorHAnsi"/>
                <w:i/>
                <w:iCs/>
              </w:rPr>
              <w:t>Wojsko polskie w Rosji i we Francji w latach 1914-1918, odznaki, orzełki, oznaki</w:t>
            </w:r>
            <w:r w:rsidRPr="00B1380D">
              <w:rPr>
                <w:rFonts w:asciiTheme="minorHAnsi" w:hAnsiTheme="minorHAnsi" w:cstheme="minorHAnsi"/>
              </w:rPr>
              <w:t>, Wrocław 2000.</w:t>
            </w:r>
          </w:p>
        </w:tc>
      </w:tr>
    </w:tbl>
    <w:p w14:paraId="6F70F116" w14:textId="77777777" w:rsidR="00344497" w:rsidRPr="00B1380D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5ADDDD3D" w14:textId="77777777" w:rsidR="00344497" w:rsidRPr="00B1380D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B1380D">
        <w:rPr>
          <w:rFonts w:asciiTheme="minorHAnsi" w:hAnsiTheme="minorHAnsi" w:cstheme="minorHAnsi"/>
          <w:b/>
        </w:rPr>
        <w:t>CELE, TREŚCI I EFEKTY UCZENIA</w:t>
      </w:r>
      <w:r w:rsidRPr="00B1380D">
        <w:rPr>
          <w:rFonts w:asciiTheme="minorHAnsi" w:hAnsiTheme="minorHAnsi" w:cstheme="minorHAnsi"/>
          <w:b/>
          <w:spacing w:val="5"/>
        </w:rPr>
        <w:t xml:space="preserve"> </w:t>
      </w:r>
      <w:r w:rsidRPr="00B1380D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B1380D" w14:paraId="066DB4C4" w14:textId="77777777">
        <w:trPr>
          <w:trHeight w:val="909"/>
        </w:trPr>
        <w:tc>
          <w:tcPr>
            <w:tcW w:w="9782" w:type="dxa"/>
          </w:tcPr>
          <w:p w14:paraId="0C7D5DEE" w14:textId="77777777" w:rsidR="00344497" w:rsidRPr="00B1380D" w:rsidRDefault="00F3534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B1380D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B1380D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041B6437" w14:textId="2491C3CE" w:rsidR="002417ED" w:rsidRPr="00B1380D" w:rsidRDefault="002417ED" w:rsidP="009C3AB9">
            <w:pPr>
              <w:pStyle w:val="TableParagraph"/>
              <w:ind w:left="68"/>
              <w:rPr>
                <w:rFonts w:asciiTheme="minorHAnsi" w:hAnsiTheme="minorHAnsi" w:cstheme="minorHAnsi"/>
                <w:b/>
                <w:iCs/>
              </w:rPr>
            </w:pPr>
            <w:r w:rsidRPr="00B1380D">
              <w:rPr>
                <w:rFonts w:asciiTheme="minorHAnsi" w:hAnsiTheme="minorHAnsi" w:cstheme="minorHAnsi"/>
                <w:b/>
                <w:iCs/>
              </w:rPr>
              <w:t>Wykład</w:t>
            </w:r>
            <w:r w:rsidR="009C3AB9" w:rsidRPr="00B1380D">
              <w:rPr>
                <w:rFonts w:asciiTheme="minorHAnsi" w:hAnsiTheme="minorHAnsi" w:cstheme="minorHAnsi"/>
                <w:b/>
                <w:iCs/>
              </w:rPr>
              <w:t>:</w:t>
            </w:r>
          </w:p>
          <w:p w14:paraId="40893519" w14:textId="78088044" w:rsidR="00344497" w:rsidRPr="00B1380D" w:rsidRDefault="00F3534C" w:rsidP="009C3AB9">
            <w:pPr>
              <w:pStyle w:val="TableParagraph"/>
              <w:ind w:left="68"/>
              <w:rPr>
                <w:rFonts w:asciiTheme="minorHAnsi" w:hAnsiTheme="minorHAnsi" w:cstheme="minorHAnsi"/>
                <w:b/>
                <w:i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>C1</w:t>
            </w:r>
            <w:r w:rsidR="009C3AB9" w:rsidRPr="00B1380D">
              <w:rPr>
                <w:rFonts w:asciiTheme="minorHAnsi" w:hAnsiTheme="minorHAnsi" w:cstheme="minorHAnsi"/>
                <w:bCs/>
                <w:iCs/>
              </w:rPr>
              <w:t>-</w:t>
            </w:r>
            <w:r w:rsidR="002417ED" w:rsidRPr="00B1380D">
              <w:rPr>
                <w:rFonts w:asciiTheme="minorHAnsi" w:hAnsiTheme="minorHAnsi" w:cstheme="minorHAnsi"/>
                <w:bCs/>
                <w:iCs/>
              </w:rPr>
              <w:t xml:space="preserve"> Zapoznanie się z panującymi w Wojsku Polskim ceremoniałem, tradycjami wojskowymi i zwyczajami.</w:t>
            </w:r>
          </w:p>
          <w:p w14:paraId="6AC6DE6A" w14:textId="2C430E51" w:rsidR="00344497" w:rsidRPr="00B1380D" w:rsidRDefault="00F3534C" w:rsidP="009C3AB9">
            <w:pPr>
              <w:pStyle w:val="TableParagraph"/>
              <w:ind w:left="68"/>
              <w:rPr>
                <w:rFonts w:asciiTheme="minorHAnsi" w:hAnsiTheme="minorHAnsi" w:cstheme="minorHAnsi"/>
                <w:b/>
                <w:i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>C2</w:t>
            </w:r>
            <w:r w:rsidR="009C3AB9" w:rsidRPr="00B1380D">
              <w:rPr>
                <w:rFonts w:asciiTheme="minorHAnsi" w:hAnsiTheme="minorHAnsi" w:cstheme="minorHAnsi"/>
                <w:bCs/>
                <w:iCs/>
              </w:rPr>
              <w:t>-</w:t>
            </w:r>
            <w:r w:rsidR="002417ED" w:rsidRPr="00B1380D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C444CE" w:rsidRPr="00B1380D">
              <w:rPr>
                <w:rFonts w:asciiTheme="minorHAnsi" w:hAnsiTheme="minorHAnsi" w:cstheme="minorHAnsi"/>
                <w:bCs/>
                <w:iCs/>
              </w:rPr>
              <w:t>Nabycie przez studenta umiejętności rozumienia kategorii pojęciowych oraz formułowania i uzasadniania opinii historycznych podczas dyskusji i wypowiedzi w formie pisemnej.</w:t>
            </w:r>
          </w:p>
          <w:p w14:paraId="6E8797AC" w14:textId="4CE29A37" w:rsidR="00344497" w:rsidRPr="00B1380D" w:rsidRDefault="006902FF" w:rsidP="009C3AB9">
            <w:pPr>
              <w:pStyle w:val="TableParagraph"/>
              <w:ind w:left="68"/>
              <w:rPr>
                <w:rFonts w:asciiTheme="minorHAnsi" w:hAnsiTheme="minorHAnsi" w:cstheme="minorHAnsi"/>
                <w:b/>
                <w:i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>C3</w:t>
            </w:r>
            <w:r w:rsidR="009C3AB9" w:rsidRPr="00B1380D">
              <w:rPr>
                <w:rFonts w:asciiTheme="minorHAnsi" w:hAnsiTheme="minorHAnsi" w:cstheme="minorHAnsi"/>
                <w:bCs/>
                <w:iCs/>
              </w:rPr>
              <w:t>-</w:t>
            </w:r>
            <w:r w:rsidRPr="00B1380D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C444CE" w:rsidRPr="00B1380D">
              <w:rPr>
                <w:rFonts w:asciiTheme="minorHAnsi" w:hAnsiTheme="minorHAnsi" w:cstheme="minorHAnsi"/>
                <w:bCs/>
                <w:iCs/>
              </w:rPr>
              <w:t>Kształtowanie rozumienia roli tradycji i ceremoniału w spajaniu społeczności żołnierskiej Wojska Polskiego.</w:t>
            </w:r>
          </w:p>
          <w:p w14:paraId="1661704D" w14:textId="30BD09CA" w:rsidR="006902FF" w:rsidRPr="00B1380D" w:rsidRDefault="002417ED" w:rsidP="009C3AB9">
            <w:pPr>
              <w:pStyle w:val="TableParagraph"/>
              <w:ind w:left="68"/>
              <w:rPr>
                <w:rFonts w:asciiTheme="minorHAnsi" w:hAnsiTheme="minorHAnsi" w:cstheme="minorHAnsi"/>
                <w:b/>
                <w:iCs/>
              </w:rPr>
            </w:pPr>
            <w:r w:rsidRPr="00B1380D">
              <w:rPr>
                <w:rFonts w:asciiTheme="minorHAnsi" w:hAnsiTheme="minorHAnsi" w:cstheme="minorHAnsi"/>
                <w:b/>
                <w:iCs/>
              </w:rPr>
              <w:t>Konwersatorium</w:t>
            </w:r>
            <w:r w:rsidR="009C3AB9" w:rsidRPr="00B1380D">
              <w:rPr>
                <w:rFonts w:asciiTheme="minorHAnsi" w:hAnsiTheme="minorHAnsi" w:cstheme="minorHAnsi"/>
                <w:b/>
                <w:iCs/>
              </w:rPr>
              <w:t>:</w:t>
            </w:r>
          </w:p>
          <w:p w14:paraId="3E543C8B" w14:textId="685FB36D" w:rsidR="00113FA7" w:rsidRPr="00B1380D" w:rsidRDefault="006902FF" w:rsidP="009C3AB9">
            <w:pPr>
              <w:pStyle w:val="TableParagraph"/>
              <w:ind w:left="68"/>
              <w:rPr>
                <w:rFonts w:asciiTheme="minorHAnsi" w:hAnsiTheme="minorHAnsi" w:cstheme="minorHAnsi"/>
                <w:b/>
                <w:i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>C</w:t>
            </w:r>
            <w:r w:rsidR="00113FA7" w:rsidRPr="00B1380D">
              <w:rPr>
                <w:rFonts w:asciiTheme="minorHAnsi" w:hAnsiTheme="minorHAnsi" w:cstheme="minorHAnsi"/>
                <w:bCs/>
                <w:iCs/>
              </w:rPr>
              <w:t>1</w:t>
            </w:r>
            <w:r w:rsidR="009C3AB9" w:rsidRPr="00B1380D">
              <w:rPr>
                <w:rFonts w:asciiTheme="minorHAnsi" w:hAnsiTheme="minorHAnsi" w:cstheme="minorHAnsi"/>
                <w:bCs/>
                <w:iCs/>
              </w:rPr>
              <w:t>-</w:t>
            </w:r>
            <w:r w:rsidR="00113FA7" w:rsidRPr="00B1380D">
              <w:rPr>
                <w:rFonts w:asciiTheme="minorHAnsi" w:hAnsiTheme="minorHAnsi" w:cstheme="minorHAnsi"/>
                <w:bCs/>
                <w:iCs/>
              </w:rPr>
              <w:t xml:space="preserve"> Zapoznanie z istotnymi aspektami związanymi z tradycją, zwyczajem i ceremoniałem w Wojsku Polskim w XIX i XX w.</w:t>
            </w:r>
            <w:r w:rsidR="00113FA7" w:rsidRPr="00B1380D">
              <w:rPr>
                <w:rFonts w:asciiTheme="minorHAnsi" w:hAnsiTheme="minorHAnsi" w:cstheme="minorHAnsi"/>
                <w:b/>
                <w:i/>
              </w:rPr>
              <w:t xml:space="preserve">  </w:t>
            </w:r>
          </w:p>
          <w:p w14:paraId="40A385A6" w14:textId="718ED1C3" w:rsidR="00113FA7" w:rsidRPr="00B1380D" w:rsidRDefault="00113FA7" w:rsidP="009C3AB9">
            <w:pPr>
              <w:pStyle w:val="TableParagraph"/>
              <w:ind w:left="68"/>
              <w:rPr>
                <w:rFonts w:asciiTheme="minorHAnsi" w:hAnsiTheme="minorHAnsi" w:cstheme="minorHAnsi"/>
                <w:b/>
                <w:i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>C2</w:t>
            </w:r>
            <w:r w:rsidR="009C3AB9" w:rsidRPr="00B1380D">
              <w:rPr>
                <w:rFonts w:asciiTheme="minorHAnsi" w:hAnsiTheme="minorHAnsi" w:cstheme="minorHAnsi"/>
                <w:bCs/>
                <w:iCs/>
              </w:rPr>
              <w:t>-</w:t>
            </w:r>
            <w:r w:rsidRPr="00B1380D">
              <w:rPr>
                <w:rFonts w:asciiTheme="minorHAnsi" w:hAnsiTheme="minorHAnsi" w:cstheme="minorHAnsi"/>
                <w:bCs/>
                <w:iCs/>
              </w:rPr>
              <w:t xml:space="preserve"> Przygotowanie do interpretowania materiały źródłowe dotyczące tradycji, zwyczajów i ceremoniału w Wojsku Polskim w XIX i XX w.  i kształcenie umiejętności uzasadniania opinii historycznych w zakresie problematyki związanej z wyżej wymienioną problematyką. </w:t>
            </w:r>
          </w:p>
          <w:p w14:paraId="6A4F7CA5" w14:textId="4378C621" w:rsidR="006902FF" w:rsidRPr="00B1380D" w:rsidRDefault="00113FA7" w:rsidP="009C3AB9">
            <w:pPr>
              <w:pStyle w:val="TableParagraph"/>
              <w:ind w:left="68"/>
              <w:rPr>
                <w:rFonts w:asciiTheme="minorHAnsi" w:hAnsiTheme="minorHAnsi" w:cstheme="minorHAnsi"/>
                <w:b/>
                <w:i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>C3</w:t>
            </w:r>
            <w:r w:rsidR="009C3AB9" w:rsidRPr="00B1380D">
              <w:rPr>
                <w:rFonts w:asciiTheme="minorHAnsi" w:hAnsiTheme="minorHAnsi" w:cstheme="minorHAnsi"/>
                <w:bCs/>
                <w:iCs/>
              </w:rPr>
              <w:t>-</w:t>
            </w:r>
            <w:r w:rsidRPr="00B1380D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B1380D">
              <w:rPr>
                <w:rFonts w:asciiTheme="minorHAnsi" w:hAnsiTheme="minorHAnsi" w:cstheme="minorHAnsi"/>
                <w:bCs/>
                <w:iCs/>
              </w:rPr>
              <w:t>Kształtowanie postawy szacunku dla dorobku tradycji, zwyczajów i ceremoniału w Wojsku Polskim w XIX i XX w.</w:t>
            </w:r>
            <w:r w:rsidRPr="00B1380D">
              <w:rPr>
                <w:rFonts w:asciiTheme="minorHAnsi" w:hAnsiTheme="minorHAnsi" w:cstheme="minorHAnsi"/>
                <w:b/>
                <w:i/>
              </w:rPr>
              <w:t xml:space="preserve">    </w:t>
            </w:r>
            <w:r w:rsidR="006902FF" w:rsidRPr="00B1380D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  <w:tr w:rsidR="00344497" w:rsidRPr="00B1380D" w14:paraId="5BA9B2FE" w14:textId="77777777" w:rsidTr="00E366EF">
        <w:trPr>
          <w:trHeight w:val="4668"/>
        </w:trPr>
        <w:tc>
          <w:tcPr>
            <w:tcW w:w="9782" w:type="dxa"/>
          </w:tcPr>
          <w:p w14:paraId="39BC691E" w14:textId="77777777" w:rsidR="00344497" w:rsidRPr="00B1380D" w:rsidRDefault="00F3534C" w:rsidP="00E366EF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B1380D">
              <w:rPr>
                <w:rFonts w:asciiTheme="minorHAnsi" w:hAnsiTheme="minorHAnsi" w:cstheme="minorHAnsi"/>
                <w:b/>
              </w:rPr>
              <w:lastRenderedPageBreak/>
              <w:t xml:space="preserve">4.2. Treści programowe </w:t>
            </w:r>
            <w:r w:rsidRPr="00B1380D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0C197A4B" w14:textId="77777777" w:rsidR="00344497" w:rsidRPr="00B1380D" w:rsidRDefault="00344497" w:rsidP="00E366EF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8755348" w14:textId="644BAA16" w:rsidR="00344497" w:rsidRPr="00B1380D" w:rsidRDefault="00F3534C" w:rsidP="00E366EF">
            <w:pPr>
              <w:pStyle w:val="TableParagraph"/>
              <w:ind w:left="69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Wykłady</w:t>
            </w:r>
            <w:r w:rsidR="009C3AB9" w:rsidRPr="00B1380D">
              <w:rPr>
                <w:rFonts w:asciiTheme="minorHAnsi" w:hAnsiTheme="minorHAnsi" w:cstheme="minorHAnsi"/>
                <w:b/>
              </w:rPr>
              <w:t>:</w:t>
            </w:r>
          </w:p>
          <w:p w14:paraId="2AB80186" w14:textId="1F102034" w:rsidR="00595D4F" w:rsidRPr="00B1380D" w:rsidRDefault="00595D4F" w:rsidP="007937C6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>Zapoznanie się z kartą przedmiotu i warunkami zaliczenia.</w:t>
            </w:r>
          </w:p>
          <w:p w14:paraId="0E4D089F" w14:textId="6414E92E" w:rsidR="006902FF" w:rsidRPr="00B1380D" w:rsidRDefault="000F679C" w:rsidP="007937C6">
            <w:pPr>
              <w:pStyle w:val="TableParagraph"/>
              <w:numPr>
                <w:ilvl w:val="1"/>
                <w:numId w:val="3"/>
              </w:numPr>
              <w:rPr>
                <w:rFonts w:asciiTheme="minorHAnsi" w:hAnsiTheme="minorHAnsi" w:cstheme="minorHAnsi"/>
                <w:bCs/>
                <w:iCs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 xml:space="preserve">Pojęcie ceremoniału wojskowego oraz jego części składowe i akty normatywne związane z jego wprowadzeniem i </w:t>
            </w:r>
            <w:r w:rsidR="00E366EF" w:rsidRPr="00B1380D">
              <w:rPr>
                <w:rFonts w:asciiTheme="minorHAnsi" w:hAnsiTheme="minorHAnsi" w:cstheme="minorHAnsi"/>
                <w:bCs/>
                <w:iCs/>
              </w:rPr>
              <w:t xml:space="preserve">  </w:t>
            </w:r>
            <w:r w:rsidRPr="00B1380D">
              <w:rPr>
                <w:rFonts w:asciiTheme="minorHAnsi" w:hAnsiTheme="minorHAnsi" w:cstheme="minorHAnsi"/>
                <w:bCs/>
                <w:iCs/>
              </w:rPr>
              <w:t xml:space="preserve">funkcjonowaniem w XIX i XX w. </w:t>
            </w:r>
            <w:r w:rsidR="006902FF" w:rsidRPr="00B1380D">
              <w:rPr>
                <w:rFonts w:asciiTheme="minorHAnsi" w:hAnsiTheme="minorHAnsi" w:cstheme="minorHAnsi"/>
                <w:bCs/>
                <w:iCs/>
              </w:rPr>
              <w:t xml:space="preserve">Kodeks honorowy.        </w:t>
            </w:r>
          </w:p>
          <w:p w14:paraId="589DECA8" w14:textId="1769A39C" w:rsidR="00B54524" w:rsidRPr="00B1380D" w:rsidRDefault="007937C6" w:rsidP="007937C6">
            <w:pPr>
              <w:pStyle w:val="TableParagraph"/>
              <w:ind w:left="45"/>
              <w:rPr>
                <w:rFonts w:asciiTheme="minorHAnsi" w:hAnsiTheme="minorHAnsi" w:cstheme="minorHAnsi"/>
                <w:bCs/>
                <w:iCs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 xml:space="preserve">4-5. </w:t>
            </w:r>
            <w:r w:rsidR="006902FF" w:rsidRPr="00B1380D">
              <w:rPr>
                <w:rFonts w:asciiTheme="minorHAnsi" w:hAnsiTheme="minorHAnsi" w:cstheme="minorHAnsi"/>
                <w:bCs/>
                <w:iCs/>
              </w:rPr>
              <w:t>Upamiętnianie rocznic narodowych</w:t>
            </w:r>
            <w:r w:rsidR="00AF2DAD" w:rsidRPr="00B1380D">
              <w:rPr>
                <w:rFonts w:asciiTheme="minorHAnsi" w:hAnsiTheme="minorHAnsi" w:cstheme="minorHAnsi"/>
                <w:bCs/>
                <w:iCs/>
              </w:rPr>
              <w:t xml:space="preserve"> w XIX i XX wieku.</w:t>
            </w:r>
          </w:p>
          <w:p w14:paraId="4EE031E4" w14:textId="7A4017E0" w:rsidR="00AF2DAD" w:rsidRPr="00B1380D" w:rsidRDefault="007937C6" w:rsidP="007937C6">
            <w:pPr>
              <w:pStyle w:val="TableParagraph"/>
              <w:rPr>
                <w:rFonts w:asciiTheme="minorHAnsi" w:hAnsiTheme="minorHAnsi" w:cstheme="minorHAnsi"/>
                <w:bCs/>
                <w:iCs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 xml:space="preserve">6. </w:t>
            </w:r>
            <w:r w:rsidR="000B382D" w:rsidRPr="00B1380D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AF2DAD" w:rsidRPr="00B1380D">
              <w:rPr>
                <w:rFonts w:asciiTheme="minorHAnsi" w:hAnsiTheme="minorHAnsi" w:cstheme="minorHAnsi"/>
                <w:bCs/>
                <w:iCs/>
              </w:rPr>
              <w:t>Wybrane uroczystości z udziałem wojskowych.</w:t>
            </w:r>
          </w:p>
          <w:p w14:paraId="36772BDC" w14:textId="2D6E5732" w:rsidR="00AF2DAD" w:rsidRPr="00B1380D" w:rsidRDefault="007937C6" w:rsidP="00E366EF">
            <w:pPr>
              <w:pStyle w:val="TableParagraph"/>
              <w:ind w:left="69"/>
              <w:rPr>
                <w:rFonts w:asciiTheme="minorHAnsi" w:hAnsiTheme="minorHAnsi" w:cstheme="minorHAnsi"/>
                <w:bCs/>
                <w:iCs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 xml:space="preserve">7. </w:t>
            </w:r>
            <w:r w:rsidR="00AF2DAD" w:rsidRPr="00B1380D">
              <w:rPr>
                <w:rFonts w:asciiTheme="minorHAnsi" w:hAnsiTheme="minorHAnsi" w:cstheme="minorHAnsi"/>
                <w:bCs/>
                <w:iCs/>
              </w:rPr>
              <w:t>Życie codzienne oficerów na ziemiach polskich w XIX i XX wieku.</w:t>
            </w:r>
          </w:p>
          <w:p w14:paraId="4E54AA80" w14:textId="77777777" w:rsidR="006902FF" w:rsidRPr="00B1380D" w:rsidRDefault="006902FF" w:rsidP="00E366EF">
            <w:pPr>
              <w:pStyle w:val="TableParagraph"/>
              <w:ind w:left="69"/>
              <w:rPr>
                <w:rFonts w:asciiTheme="minorHAnsi" w:hAnsiTheme="minorHAnsi" w:cstheme="minorHAnsi"/>
                <w:b/>
              </w:rPr>
            </w:pPr>
          </w:p>
          <w:p w14:paraId="5DD5ED39" w14:textId="5175B0BA" w:rsidR="00B54524" w:rsidRPr="00B1380D" w:rsidRDefault="006902FF" w:rsidP="00E366EF">
            <w:pPr>
              <w:pStyle w:val="TableParagraph"/>
              <w:ind w:left="69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K</w:t>
            </w:r>
            <w:r w:rsidR="00B54524" w:rsidRPr="00B1380D">
              <w:rPr>
                <w:rFonts w:asciiTheme="minorHAnsi" w:hAnsiTheme="minorHAnsi" w:cstheme="minorHAnsi"/>
                <w:b/>
              </w:rPr>
              <w:t>onw</w:t>
            </w:r>
            <w:r w:rsidRPr="00B1380D">
              <w:rPr>
                <w:rFonts w:asciiTheme="minorHAnsi" w:hAnsiTheme="minorHAnsi" w:cstheme="minorHAnsi"/>
                <w:b/>
              </w:rPr>
              <w:t>ersatorium</w:t>
            </w:r>
            <w:r w:rsidR="00E366EF" w:rsidRPr="00B1380D">
              <w:rPr>
                <w:rFonts w:asciiTheme="minorHAnsi" w:hAnsiTheme="minorHAnsi" w:cstheme="minorHAnsi"/>
                <w:b/>
              </w:rPr>
              <w:t>:</w:t>
            </w:r>
          </w:p>
          <w:p w14:paraId="0C55DCD0" w14:textId="5CCF0AC0" w:rsidR="00595D4F" w:rsidRPr="00B1380D" w:rsidRDefault="00595D4F" w:rsidP="000B382D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Cs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>Zapoznanie się z kartą przedmiotu i warunkami zaliczenia.</w:t>
            </w:r>
          </w:p>
          <w:p w14:paraId="23E558E4" w14:textId="668936B8" w:rsidR="00B54524" w:rsidRPr="00B1380D" w:rsidRDefault="00B54524" w:rsidP="000B382D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Cs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>Umundurowanie.</w:t>
            </w:r>
            <w:r w:rsidR="000F679C" w:rsidRPr="00B1380D">
              <w:rPr>
                <w:rFonts w:asciiTheme="minorHAnsi" w:hAnsiTheme="minorHAnsi" w:cstheme="minorHAnsi"/>
                <w:bCs/>
                <w:iCs/>
              </w:rPr>
              <w:t xml:space="preserve"> Tradycyjne i współczesne funkcje wojskowego umundurowania.</w:t>
            </w:r>
          </w:p>
          <w:p w14:paraId="70AEE481" w14:textId="137D15F8" w:rsidR="000F679C" w:rsidRPr="00B1380D" w:rsidRDefault="000F679C" w:rsidP="000B382D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Cs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 xml:space="preserve">Dzieje polskich znaków zaszczytnych. </w:t>
            </w:r>
            <w:r w:rsidR="00B54524" w:rsidRPr="00B1380D">
              <w:rPr>
                <w:rFonts w:asciiTheme="minorHAnsi" w:hAnsiTheme="minorHAnsi" w:cstheme="minorHAnsi"/>
                <w:bCs/>
                <w:iCs/>
              </w:rPr>
              <w:t>Medale, odznaczenia.</w:t>
            </w:r>
            <w:r w:rsidRPr="00B1380D">
              <w:rPr>
                <w:rFonts w:asciiTheme="minorHAnsi" w:hAnsiTheme="minorHAnsi" w:cstheme="minorHAnsi"/>
                <w:bCs/>
                <w:iCs/>
              </w:rPr>
              <w:t xml:space="preserve"> </w:t>
            </w:r>
          </w:p>
          <w:p w14:paraId="509E628D" w14:textId="37848D84" w:rsidR="00344497" w:rsidRPr="00B1380D" w:rsidRDefault="000F679C" w:rsidP="000B382D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Cs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>Godła państwowe i wojskowe w Polsce na tle europejskim.</w:t>
            </w:r>
          </w:p>
          <w:p w14:paraId="76746A2F" w14:textId="74B8682C" w:rsidR="00B54524" w:rsidRPr="00B1380D" w:rsidRDefault="006902FF" w:rsidP="000B382D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Cs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>Analiza źródeł</w:t>
            </w:r>
            <w:r w:rsidR="00AF2DAD" w:rsidRPr="00B1380D">
              <w:rPr>
                <w:rFonts w:asciiTheme="minorHAnsi" w:hAnsiTheme="minorHAnsi" w:cstheme="minorHAnsi"/>
                <w:bCs/>
                <w:iCs/>
              </w:rPr>
              <w:t xml:space="preserve"> pisanych</w:t>
            </w:r>
            <w:r w:rsidRPr="00B1380D">
              <w:rPr>
                <w:rFonts w:asciiTheme="minorHAnsi" w:hAnsiTheme="minorHAnsi" w:cstheme="minorHAnsi"/>
                <w:bCs/>
                <w:iCs/>
              </w:rPr>
              <w:t xml:space="preserve"> przedstawiających tradycje żołnierskie, zwyczaje, ceremoniał.</w:t>
            </w:r>
          </w:p>
          <w:p w14:paraId="7FFABEF7" w14:textId="3B3164BD" w:rsidR="00AF2DAD" w:rsidRPr="00B1380D" w:rsidRDefault="00AF2DAD" w:rsidP="000B382D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Cs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>Źródła multimedialne dotyczące tradycji żołnierskich, zwyczajów i ceremoniału.</w:t>
            </w:r>
          </w:p>
          <w:p w14:paraId="75A9DF5E" w14:textId="1F1C43FF" w:rsidR="000F679C" w:rsidRPr="00B1380D" w:rsidRDefault="000F679C" w:rsidP="000B382D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Cs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 xml:space="preserve">Dzieje polskiej muzyki wojskowej. </w:t>
            </w:r>
          </w:p>
          <w:p w14:paraId="13C05897" w14:textId="573DD5CE" w:rsidR="000F679C" w:rsidRPr="00B1380D" w:rsidRDefault="000F679C" w:rsidP="000B382D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  <w:iCs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>Przysięga wojskowa i przyrzeczenie służbowe w polskiej tradycji.</w:t>
            </w:r>
          </w:p>
          <w:p w14:paraId="5F625D7F" w14:textId="76D32539" w:rsidR="000F679C" w:rsidRPr="00B1380D" w:rsidRDefault="000F679C" w:rsidP="000F679C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14:paraId="18449CA8" w14:textId="77777777" w:rsidR="00344497" w:rsidRPr="00B1380D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1B3A9F77" w14:textId="77777777" w:rsidR="00344497" w:rsidRPr="00B1380D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B1380D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B1380D" w14:paraId="0DB256ED" w14:textId="77777777">
        <w:trPr>
          <w:trHeight w:val="918"/>
        </w:trPr>
        <w:tc>
          <w:tcPr>
            <w:tcW w:w="795" w:type="dxa"/>
            <w:textDirection w:val="btLr"/>
          </w:tcPr>
          <w:p w14:paraId="4B1D7F48" w14:textId="77777777" w:rsidR="00344497" w:rsidRPr="00B1380D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45A8CD70" w14:textId="77777777" w:rsidR="00344497" w:rsidRPr="00B1380D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77DE2B2F" w14:textId="77777777" w:rsidR="00344497" w:rsidRPr="00B1380D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212BA0B0" w14:textId="77777777" w:rsidR="00344497" w:rsidRPr="00B1380D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21C04818" w14:textId="77777777" w:rsidR="00344497" w:rsidRPr="00B1380D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689A977C" w14:textId="77777777" w:rsidR="00344497" w:rsidRPr="00B1380D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B1380D" w14:paraId="3A962015" w14:textId="77777777">
        <w:trPr>
          <w:trHeight w:val="282"/>
        </w:trPr>
        <w:tc>
          <w:tcPr>
            <w:tcW w:w="9782" w:type="dxa"/>
            <w:gridSpan w:val="3"/>
          </w:tcPr>
          <w:p w14:paraId="0DBD84A3" w14:textId="77777777" w:rsidR="00344497" w:rsidRPr="00B1380D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</w:rPr>
              <w:t xml:space="preserve">w zakresie </w:t>
            </w:r>
            <w:r w:rsidRPr="00B1380D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344497" w:rsidRPr="00B1380D" w14:paraId="4D4E4A4A" w14:textId="77777777">
        <w:trPr>
          <w:trHeight w:val="285"/>
        </w:trPr>
        <w:tc>
          <w:tcPr>
            <w:tcW w:w="795" w:type="dxa"/>
          </w:tcPr>
          <w:p w14:paraId="2C598851" w14:textId="06AD39DB" w:rsidR="00344497" w:rsidRPr="00B1380D" w:rsidRDefault="00F3534C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01CF583B" w14:textId="5016DF4A" w:rsidR="00344497" w:rsidRPr="00B1380D" w:rsidRDefault="009C5FA5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 xml:space="preserve">Zna terminologię z zakresu </w:t>
            </w:r>
            <w:r w:rsidR="00F37A8C" w:rsidRPr="00B1380D">
              <w:rPr>
                <w:rFonts w:asciiTheme="minorHAnsi" w:hAnsiTheme="minorHAnsi" w:cstheme="minorHAnsi"/>
              </w:rPr>
              <w:t xml:space="preserve">tradycji, zwyczajów i ceremoniału w Wojsku Polskim w XIX i XX w. </w:t>
            </w:r>
            <w:r w:rsidRPr="00B1380D">
              <w:rPr>
                <w:rFonts w:asciiTheme="minorHAnsi" w:hAnsiTheme="minorHAnsi" w:cstheme="minorHAnsi"/>
              </w:rPr>
              <w:t xml:space="preserve"> na poziomie pogłębionym i rozszerzonym</w:t>
            </w:r>
            <w:r w:rsidR="00E366EF" w:rsidRPr="00B1380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A7889E2" w14:textId="34E11A2E" w:rsidR="00344497" w:rsidRPr="00B1380D" w:rsidRDefault="00214BD0" w:rsidP="00E366EF">
            <w:pPr>
              <w:pStyle w:val="TableParagraph"/>
              <w:spacing w:before="2" w:line="207" w:lineRule="exact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>HIS2A_W02</w:t>
            </w:r>
          </w:p>
        </w:tc>
      </w:tr>
      <w:tr w:rsidR="00344497" w:rsidRPr="00B1380D" w14:paraId="7A54CD86" w14:textId="77777777">
        <w:trPr>
          <w:trHeight w:val="282"/>
        </w:trPr>
        <w:tc>
          <w:tcPr>
            <w:tcW w:w="795" w:type="dxa"/>
          </w:tcPr>
          <w:p w14:paraId="4F84E9A4" w14:textId="42791593" w:rsidR="00344497" w:rsidRPr="00B1380D" w:rsidRDefault="00214BD0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7360" w:type="dxa"/>
          </w:tcPr>
          <w:p w14:paraId="3904114B" w14:textId="75326F04" w:rsidR="00344497" w:rsidRPr="00B1380D" w:rsidRDefault="009C5FA5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Posiada pogłębioną i rozszerzoną wiedzę na temat powiązań procesów historycznych</w:t>
            </w:r>
            <w:r w:rsidR="008561B4" w:rsidRPr="00B1380D">
              <w:rPr>
                <w:rFonts w:asciiTheme="minorHAnsi" w:hAnsiTheme="minorHAnsi" w:cstheme="minorHAnsi"/>
              </w:rPr>
              <w:t xml:space="preserve"> związanych z tradycją, zwyczajem i ceremoniałem w Wojsku Polskim w XIX i XX w.</w:t>
            </w:r>
            <w:r w:rsidRPr="00B1380D">
              <w:rPr>
                <w:rFonts w:asciiTheme="minorHAnsi" w:hAnsiTheme="minorHAnsi" w:cstheme="minorHAnsi"/>
              </w:rPr>
              <w:t xml:space="preserve"> z aktualnymi problemami politycznymi, gospodarczymi i społecznymi.</w:t>
            </w:r>
          </w:p>
        </w:tc>
        <w:tc>
          <w:tcPr>
            <w:tcW w:w="1627" w:type="dxa"/>
          </w:tcPr>
          <w:p w14:paraId="6C18467B" w14:textId="3AB623D0" w:rsidR="00344497" w:rsidRPr="00B1380D" w:rsidRDefault="00214BD0" w:rsidP="00E366EF">
            <w:pPr>
              <w:pStyle w:val="TableParagraph"/>
              <w:spacing w:before="2" w:line="207" w:lineRule="exact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>HIS2A_W05</w:t>
            </w:r>
          </w:p>
        </w:tc>
      </w:tr>
      <w:tr w:rsidR="00214BD0" w:rsidRPr="00B1380D" w14:paraId="1D750A57" w14:textId="77777777">
        <w:trPr>
          <w:trHeight w:val="282"/>
        </w:trPr>
        <w:tc>
          <w:tcPr>
            <w:tcW w:w="795" w:type="dxa"/>
          </w:tcPr>
          <w:p w14:paraId="77330A38" w14:textId="09241CDC" w:rsidR="00214BD0" w:rsidRPr="00B1380D" w:rsidRDefault="00214BD0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B1380D">
              <w:rPr>
                <w:rFonts w:asciiTheme="minorHAnsi" w:hAnsiTheme="minorHAnsi" w:cstheme="minorHAnsi"/>
                <w:w w:val="99"/>
              </w:rPr>
              <w:t>W03</w:t>
            </w:r>
          </w:p>
        </w:tc>
        <w:tc>
          <w:tcPr>
            <w:tcW w:w="7360" w:type="dxa"/>
          </w:tcPr>
          <w:p w14:paraId="7C1BF649" w14:textId="66D0AC30" w:rsidR="00214BD0" w:rsidRPr="00B1380D" w:rsidRDefault="009C5FA5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Posiada pogłębioną i uporządkowaną wiedzę z zakresu dorobku historiografii</w:t>
            </w:r>
            <w:r w:rsidR="008561B4" w:rsidRPr="00B1380D">
              <w:rPr>
                <w:rFonts w:asciiTheme="minorHAnsi" w:hAnsiTheme="minorHAnsi" w:cstheme="minorHAnsi"/>
              </w:rPr>
              <w:t xml:space="preserve"> związanej z</w:t>
            </w:r>
            <w:r w:rsidR="00F37A8C" w:rsidRPr="00B1380D">
              <w:rPr>
                <w:rFonts w:asciiTheme="minorHAnsi" w:hAnsiTheme="minorHAnsi" w:cstheme="minorHAnsi"/>
              </w:rPr>
              <w:t xml:space="preserve"> tradycj</w:t>
            </w:r>
            <w:r w:rsidR="008561B4" w:rsidRPr="00B1380D">
              <w:rPr>
                <w:rFonts w:asciiTheme="minorHAnsi" w:hAnsiTheme="minorHAnsi" w:cstheme="minorHAnsi"/>
              </w:rPr>
              <w:t>ą</w:t>
            </w:r>
            <w:r w:rsidR="00F37A8C" w:rsidRPr="00B1380D">
              <w:rPr>
                <w:rFonts w:asciiTheme="minorHAnsi" w:hAnsiTheme="minorHAnsi" w:cstheme="minorHAnsi"/>
              </w:rPr>
              <w:t>, zwyczaj</w:t>
            </w:r>
            <w:r w:rsidR="008561B4" w:rsidRPr="00B1380D">
              <w:rPr>
                <w:rFonts w:asciiTheme="minorHAnsi" w:hAnsiTheme="minorHAnsi" w:cstheme="minorHAnsi"/>
              </w:rPr>
              <w:t>em</w:t>
            </w:r>
            <w:r w:rsidR="00F37A8C" w:rsidRPr="00B1380D">
              <w:rPr>
                <w:rFonts w:asciiTheme="minorHAnsi" w:hAnsiTheme="minorHAnsi" w:cstheme="minorHAnsi"/>
              </w:rPr>
              <w:t xml:space="preserve"> i ceremoniał</w:t>
            </w:r>
            <w:r w:rsidR="008561B4" w:rsidRPr="00B1380D">
              <w:rPr>
                <w:rFonts w:asciiTheme="minorHAnsi" w:hAnsiTheme="minorHAnsi" w:cstheme="minorHAnsi"/>
              </w:rPr>
              <w:t>em</w:t>
            </w:r>
            <w:r w:rsidR="00F37A8C" w:rsidRPr="00B1380D">
              <w:rPr>
                <w:rFonts w:asciiTheme="minorHAnsi" w:hAnsiTheme="minorHAnsi" w:cstheme="minorHAnsi"/>
              </w:rPr>
              <w:t xml:space="preserve"> w Wojsku Polskim w XIX i XX w.</w:t>
            </w:r>
            <w:r w:rsidRPr="00B1380D">
              <w:rPr>
                <w:rFonts w:asciiTheme="minorHAnsi" w:hAnsiTheme="minorHAnsi" w:cstheme="minorHAnsi"/>
              </w:rPr>
              <w:t xml:space="preserve"> i wyodrębnia jej główne orientacje. </w:t>
            </w:r>
          </w:p>
        </w:tc>
        <w:tc>
          <w:tcPr>
            <w:tcW w:w="1627" w:type="dxa"/>
          </w:tcPr>
          <w:p w14:paraId="57C436BE" w14:textId="47C9DCCF" w:rsidR="00214BD0" w:rsidRPr="00B1380D" w:rsidRDefault="00214BD0" w:rsidP="00E366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>HIS2A_W06</w:t>
            </w:r>
          </w:p>
        </w:tc>
      </w:tr>
      <w:tr w:rsidR="00344497" w:rsidRPr="00B1380D" w14:paraId="77898655" w14:textId="77777777">
        <w:trPr>
          <w:trHeight w:val="285"/>
        </w:trPr>
        <w:tc>
          <w:tcPr>
            <w:tcW w:w="9782" w:type="dxa"/>
            <w:gridSpan w:val="3"/>
          </w:tcPr>
          <w:p w14:paraId="225D7CCD" w14:textId="77777777" w:rsidR="00344497" w:rsidRPr="00B1380D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</w:rPr>
              <w:t xml:space="preserve">w zakresie </w:t>
            </w:r>
            <w:r w:rsidRPr="00B1380D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344497" w:rsidRPr="00B1380D" w14:paraId="1BE33B96" w14:textId="77777777">
        <w:trPr>
          <w:trHeight w:val="282"/>
        </w:trPr>
        <w:tc>
          <w:tcPr>
            <w:tcW w:w="795" w:type="dxa"/>
          </w:tcPr>
          <w:p w14:paraId="71F35E1E" w14:textId="46525258" w:rsidR="00344497" w:rsidRPr="00B1380D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206E8CD4" w14:textId="34FC61C9" w:rsidR="00344497" w:rsidRPr="00B1380D" w:rsidRDefault="009C5FA5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Samodzielnie w trafny sposób dobiera metody i konstruuje narzędzia badawcze</w:t>
            </w:r>
            <w:r w:rsidR="008561B4" w:rsidRPr="00B1380D">
              <w:rPr>
                <w:rFonts w:asciiTheme="minorHAnsi" w:hAnsiTheme="minorHAnsi" w:cstheme="minorHAnsi"/>
              </w:rPr>
              <w:t xml:space="preserve"> dotyczące tradycji, zwyczaju i ceremoniału w Wojsku Polskim w XIX i XX w.</w:t>
            </w:r>
            <w:r w:rsidRPr="00B1380D">
              <w:rPr>
                <w:rFonts w:asciiTheme="minorHAnsi" w:hAnsiTheme="minorHAnsi" w:cstheme="minorHAnsi"/>
              </w:rPr>
              <w:t xml:space="preserve"> oraz opracowuje i prezentuje wyniki kwerendy bibliotecznej i archiwalnej, w tym także w postaci przygotowanych przez siebie tekstów historycznych.</w:t>
            </w:r>
          </w:p>
        </w:tc>
        <w:tc>
          <w:tcPr>
            <w:tcW w:w="1627" w:type="dxa"/>
          </w:tcPr>
          <w:p w14:paraId="4C1D5218" w14:textId="1999B392" w:rsidR="00344497" w:rsidRPr="00B1380D" w:rsidRDefault="00214BD0" w:rsidP="00E366EF">
            <w:pPr>
              <w:pStyle w:val="TableParagraph"/>
              <w:spacing w:before="2" w:line="207" w:lineRule="exact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>HIS2A_U03</w:t>
            </w:r>
          </w:p>
        </w:tc>
      </w:tr>
      <w:tr w:rsidR="00344497" w:rsidRPr="00B1380D" w14:paraId="3D6B58A6" w14:textId="77777777">
        <w:trPr>
          <w:trHeight w:val="285"/>
        </w:trPr>
        <w:tc>
          <w:tcPr>
            <w:tcW w:w="795" w:type="dxa"/>
          </w:tcPr>
          <w:p w14:paraId="7771AD4D" w14:textId="5F27DCB3" w:rsidR="00344497" w:rsidRPr="00B1380D" w:rsidRDefault="00214BD0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5F124B92" w14:textId="0F7FCC07" w:rsidR="00344497" w:rsidRPr="00B1380D" w:rsidRDefault="009C5FA5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Posiada umiejętność zdobywania i integrowania wiedzy z różnych dyscyplin nauk humanistycznych</w:t>
            </w:r>
            <w:r w:rsidR="008561B4" w:rsidRPr="00B1380D">
              <w:rPr>
                <w:rFonts w:asciiTheme="minorHAnsi" w:hAnsiTheme="minorHAnsi" w:cstheme="minorHAnsi"/>
              </w:rPr>
              <w:t xml:space="preserve"> na temat tradycji, zwyczajów i ceremoniału w Wojsku Polskim w XIX i XX w. </w:t>
            </w:r>
            <w:r w:rsidRPr="00B1380D">
              <w:rPr>
                <w:rFonts w:asciiTheme="minorHAnsi" w:hAnsiTheme="minorHAnsi" w:cstheme="minorHAnsi"/>
              </w:rPr>
              <w:t>, a także poszerza umiejętności badawcze.</w:t>
            </w:r>
          </w:p>
        </w:tc>
        <w:tc>
          <w:tcPr>
            <w:tcW w:w="1627" w:type="dxa"/>
          </w:tcPr>
          <w:p w14:paraId="5BEA0FC1" w14:textId="64909464" w:rsidR="00344497" w:rsidRPr="00B1380D" w:rsidRDefault="00214BD0" w:rsidP="00E366EF">
            <w:pPr>
              <w:pStyle w:val="TableParagraph"/>
              <w:spacing w:before="2" w:line="207" w:lineRule="exact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>HIS2A_U05</w:t>
            </w:r>
          </w:p>
        </w:tc>
      </w:tr>
      <w:tr w:rsidR="00344497" w:rsidRPr="00B1380D" w14:paraId="30756034" w14:textId="77777777">
        <w:trPr>
          <w:trHeight w:val="282"/>
        </w:trPr>
        <w:tc>
          <w:tcPr>
            <w:tcW w:w="9782" w:type="dxa"/>
            <w:gridSpan w:val="3"/>
          </w:tcPr>
          <w:p w14:paraId="5A34A39B" w14:textId="77777777" w:rsidR="00344497" w:rsidRPr="00B1380D" w:rsidRDefault="00F3534C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</w:rPr>
              <w:t xml:space="preserve">w zakresie </w:t>
            </w:r>
            <w:r w:rsidRPr="00B1380D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344497" w:rsidRPr="00B1380D" w14:paraId="2F9F5969" w14:textId="77777777">
        <w:trPr>
          <w:trHeight w:val="285"/>
        </w:trPr>
        <w:tc>
          <w:tcPr>
            <w:tcW w:w="795" w:type="dxa"/>
          </w:tcPr>
          <w:p w14:paraId="21F87E23" w14:textId="4235BD8F" w:rsidR="00344497" w:rsidRPr="00B1380D" w:rsidRDefault="00F3534C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550BD6FC" w14:textId="588320AD" w:rsidR="00344497" w:rsidRPr="00B1380D" w:rsidRDefault="006B1768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 xml:space="preserve">Krytycznie ocenia posiadaną wiedzę i odbierane treści </w:t>
            </w:r>
            <w:r w:rsidR="008561B4" w:rsidRPr="00B1380D">
              <w:rPr>
                <w:rFonts w:asciiTheme="minorHAnsi" w:hAnsiTheme="minorHAnsi" w:cstheme="minorHAnsi"/>
              </w:rPr>
              <w:t>związane z tradycją, zwyczajem i ceremoniałem w Wojsku Polskim w XIX i XX w.</w:t>
            </w:r>
            <w:r w:rsidRPr="00B1380D">
              <w:rPr>
                <w:rFonts w:asciiTheme="minorHAnsi" w:hAnsiTheme="minorHAnsi" w:cstheme="minorHAnsi"/>
              </w:rPr>
              <w:t xml:space="preserve"> i uznaje znaczenie wiedzy w rozwiązywaniu problemów poznawczych oraz praktycznych, zasięga opinii historyków w trudnościach z samodzielnym rozwiązaniem problemu badawczego.</w:t>
            </w:r>
          </w:p>
        </w:tc>
        <w:tc>
          <w:tcPr>
            <w:tcW w:w="1627" w:type="dxa"/>
          </w:tcPr>
          <w:p w14:paraId="42436C52" w14:textId="07465B01" w:rsidR="00344497" w:rsidRPr="00B1380D" w:rsidRDefault="00214BD0" w:rsidP="00E366EF">
            <w:pPr>
              <w:pStyle w:val="TableParagraph"/>
              <w:spacing w:before="2" w:line="207" w:lineRule="exact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>HIS2A_K01</w:t>
            </w:r>
          </w:p>
        </w:tc>
      </w:tr>
      <w:tr w:rsidR="00344497" w:rsidRPr="00B1380D" w14:paraId="57655483" w14:textId="77777777">
        <w:trPr>
          <w:trHeight w:val="285"/>
        </w:trPr>
        <w:tc>
          <w:tcPr>
            <w:tcW w:w="795" w:type="dxa"/>
          </w:tcPr>
          <w:p w14:paraId="0F35DFE6" w14:textId="651AD7ED" w:rsidR="00344497" w:rsidRPr="00B1380D" w:rsidRDefault="00214BD0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7360" w:type="dxa"/>
          </w:tcPr>
          <w:p w14:paraId="20DB2A5C" w14:textId="656FFFBD" w:rsidR="00344497" w:rsidRPr="00B1380D" w:rsidRDefault="00C67D27" w:rsidP="00C67D27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Formułując opinie na temat tradycji, zwyczajów i ceremoniału w WP</w:t>
            </w:r>
            <w:r w:rsidR="008B3B36" w:rsidRPr="00B1380D">
              <w:rPr>
                <w:rFonts w:asciiTheme="minorHAnsi" w:hAnsiTheme="minorHAnsi" w:cstheme="minorHAnsi"/>
              </w:rPr>
              <w:t xml:space="preserve"> w XIX-XX wieku</w:t>
            </w:r>
            <w:r w:rsidRPr="00B1380D">
              <w:rPr>
                <w:rFonts w:asciiTheme="minorHAnsi" w:hAnsiTheme="minorHAnsi" w:cstheme="minorHAnsi"/>
              </w:rPr>
              <w:t>, d</w:t>
            </w:r>
            <w:r w:rsidR="006B1768" w:rsidRPr="00B1380D">
              <w:rPr>
                <w:rFonts w:asciiTheme="minorHAnsi" w:hAnsiTheme="minorHAnsi" w:cstheme="minorHAnsi"/>
              </w:rPr>
              <w:t>ba o dorobek i tradycję zawodu historyka, przestrzega zasad jego etyki i działa na rzecz przestrzegania tych zasad przez innych.</w:t>
            </w:r>
          </w:p>
        </w:tc>
        <w:tc>
          <w:tcPr>
            <w:tcW w:w="1627" w:type="dxa"/>
          </w:tcPr>
          <w:p w14:paraId="12F4E0EB" w14:textId="7805882F" w:rsidR="00344497" w:rsidRPr="00B1380D" w:rsidRDefault="00214BD0" w:rsidP="00E366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  <w:bCs/>
                <w:iCs/>
              </w:rPr>
              <w:t>HIS2A_K04</w:t>
            </w:r>
          </w:p>
        </w:tc>
      </w:tr>
    </w:tbl>
    <w:p w14:paraId="656807D2" w14:textId="77777777" w:rsidR="00344497" w:rsidRPr="00B1380D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300E225" w14:textId="77777777" w:rsidR="00344497" w:rsidRPr="00B1380D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3F0A3FF" w14:textId="77777777" w:rsidR="00344497" w:rsidRPr="00B1380D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1D03F76" w14:textId="77777777" w:rsidR="00344497" w:rsidRPr="00B1380D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B1380D" w14:paraId="55B97B5C" w14:textId="77777777">
        <w:trPr>
          <w:trHeight w:val="285"/>
        </w:trPr>
        <w:tc>
          <w:tcPr>
            <w:tcW w:w="9792" w:type="dxa"/>
            <w:gridSpan w:val="22"/>
          </w:tcPr>
          <w:p w14:paraId="1D1F52D5" w14:textId="77777777" w:rsidR="00344497" w:rsidRPr="00B1380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B1380D" w14:paraId="5D3305AC" w14:textId="77777777">
        <w:trPr>
          <w:trHeight w:val="282"/>
        </w:trPr>
        <w:tc>
          <w:tcPr>
            <w:tcW w:w="1832" w:type="dxa"/>
            <w:vMerge w:val="restart"/>
          </w:tcPr>
          <w:p w14:paraId="47BE6B49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F26BAD0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BD9C1F6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BF2D2B6" w14:textId="77777777" w:rsidR="00344497" w:rsidRPr="00B1380D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B1380D">
              <w:rPr>
                <w:rFonts w:asciiTheme="minorHAnsi" w:hAnsiTheme="minorHAnsi" w:cstheme="minorHAnsi"/>
                <w:b/>
              </w:rPr>
              <w:t xml:space="preserve">Efekty </w:t>
            </w:r>
            <w:r w:rsidRPr="00B1380D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B1380D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1D8A4984" w14:textId="77777777" w:rsidR="00344497" w:rsidRPr="00B1380D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B1380D" w14:paraId="4DC67D7A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096D8495" w14:textId="77777777" w:rsidR="00344497" w:rsidRPr="00B1380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9840D96" w14:textId="77777777" w:rsidR="00344497" w:rsidRPr="00B1380D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A0A1BF1" w14:textId="26F62968" w:rsidR="00344497" w:rsidRPr="00B1380D" w:rsidRDefault="00F3534C" w:rsidP="00F37A8C">
            <w:pPr>
              <w:pStyle w:val="TableParagraph"/>
              <w:spacing w:before="1"/>
              <w:ind w:left="30" w:right="6" w:firstLine="230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Egzamin pisemny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0DECE56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E9E6E4B" w14:textId="77777777" w:rsidR="00344497" w:rsidRPr="00B1380D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EF9FDCD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78A710D" w14:textId="77777777" w:rsidR="00344497" w:rsidRPr="00B1380D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351FAF74" w14:textId="77777777" w:rsidR="00344497" w:rsidRPr="00B1380D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B9AC3AB" w14:textId="07E45C85" w:rsidR="00344497" w:rsidRPr="00B1380D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B513863" w14:textId="77777777" w:rsidR="00344497" w:rsidRPr="00B1380D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5ECE976" w14:textId="5EBE167B" w:rsidR="00344497" w:rsidRPr="00B1380D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Praca własna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3CC50FE3" w14:textId="77777777" w:rsidR="00344497" w:rsidRPr="00B1380D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EFF3DE5" w14:textId="77777777" w:rsidR="00344497" w:rsidRPr="00B1380D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Praca w</w:t>
            </w:r>
            <w:r w:rsidRPr="00B1380D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B1380D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70A76A5" w14:textId="77777777" w:rsidR="00F37A8C" w:rsidRPr="00B1380D" w:rsidRDefault="00F37A8C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</w:p>
          <w:p w14:paraId="633A76E2" w14:textId="77777777" w:rsidR="00F37A8C" w:rsidRPr="00B1380D" w:rsidRDefault="00F37A8C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</w:p>
          <w:p w14:paraId="1946D783" w14:textId="07765F80" w:rsidR="00344497" w:rsidRPr="00B1380D" w:rsidRDefault="00F37A8C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Referat</w:t>
            </w:r>
          </w:p>
        </w:tc>
      </w:tr>
      <w:tr w:rsidR="00344497" w:rsidRPr="00B1380D" w14:paraId="7C1E60FA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52C896B3" w14:textId="77777777" w:rsidR="00344497" w:rsidRPr="00B1380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44A21A6" w14:textId="77777777" w:rsidR="00344497" w:rsidRPr="00B1380D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B1380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AF9C83A" w14:textId="77777777" w:rsidR="00344497" w:rsidRPr="00B1380D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B1380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B833AB4" w14:textId="77777777" w:rsidR="00344497" w:rsidRPr="00B1380D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B1380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46FD8DE" w14:textId="77777777" w:rsidR="00344497" w:rsidRPr="00B1380D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B1380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1DF8F72" w14:textId="77777777" w:rsidR="00344497" w:rsidRPr="00B1380D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B1380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88ED73D" w14:textId="77777777" w:rsidR="00344497" w:rsidRPr="00B1380D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B1380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AE41C4B" w14:textId="77777777" w:rsidR="00344497" w:rsidRPr="00B1380D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B1380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B1380D" w14:paraId="7C9B4828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347B6110" w14:textId="77777777" w:rsidR="00344497" w:rsidRPr="00B1380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78198" w14:textId="77777777" w:rsidR="00344497" w:rsidRPr="00B1380D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E439BCE" w14:textId="77777777" w:rsidR="00344497" w:rsidRPr="00B1380D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2BD03C7" w14:textId="77777777" w:rsidR="00344497" w:rsidRPr="00B1380D" w:rsidRDefault="00F3534C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846D040" w14:textId="77777777" w:rsidR="00344497" w:rsidRPr="00B1380D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FAFCA65" w14:textId="77777777" w:rsidR="00344497" w:rsidRPr="00B1380D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5F43F70" w14:textId="77777777" w:rsidR="00344497" w:rsidRPr="00B1380D" w:rsidRDefault="00F3534C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6326EBF" w14:textId="77777777" w:rsidR="00344497" w:rsidRPr="00B1380D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7CF8509" w14:textId="77777777" w:rsidR="00344497" w:rsidRPr="00B1380D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F2F5042" w14:textId="77777777" w:rsidR="00344497" w:rsidRPr="00B1380D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526D157" w14:textId="77777777" w:rsidR="00344497" w:rsidRPr="00B1380D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D39B686" w14:textId="77777777" w:rsidR="00344497" w:rsidRPr="00B1380D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A1BE3D4" w14:textId="0C3B8ACB" w:rsidR="00344497" w:rsidRPr="00B1380D" w:rsidRDefault="00F37A8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B004237" w14:textId="77777777" w:rsidR="00344497" w:rsidRPr="00B1380D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F8F7BE" w14:textId="77777777" w:rsidR="00344497" w:rsidRPr="00B1380D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14523F8" w14:textId="598AB7B8" w:rsidR="00344497" w:rsidRPr="00B1380D" w:rsidRDefault="00F37A8C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481A2F5" w14:textId="77777777" w:rsidR="00344497" w:rsidRPr="00B1380D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C555DE2" w14:textId="77777777" w:rsidR="00344497" w:rsidRPr="00B1380D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1FF6884" w14:textId="77777777" w:rsidR="00344497" w:rsidRPr="00B1380D" w:rsidRDefault="00F3534C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E595962" w14:textId="77777777" w:rsidR="00344497" w:rsidRPr="00B1380D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4C6DEBE" w14:textId="77777777" w:rsidR="00344497" w:rsidRPr="00B1380D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C5BE634" w14:textId="5E0A65FD" w:rsidR="00344497" w:rsidRPr="00B1380D" w:rsidRDefault="00F37A8C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</w:rPr>
              <w:t>K</w:t>
            </w:r>
          </w:p>
        </w:tc>
      </w:tr>
      <w:tr w:rsidR="00344497" w:rsidRPr="00B1380D" w14:paraId="49B5E85A" w14:textId="77777777">
        <w:trPr>
          <w:trHeight w:val="294"/>
        </w:trPr>
        <w:tc>
          <w:tcPr>
            <w:tcW w:w="1832" w:type="dxa"/>
          </w:tcPr>
          <w:p w14:paraId="6C2C1C9E" w14:textId="43BDA690" w:rsidR="00344497" w:rsidRPr="00B1380D" w:rsidRDefault="00F3534C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52BD6D" w14:textId="4C9F47E2" w:rsidR="00344497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839EB52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10571D7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78ED4920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21B52ED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2D492325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9D5FC22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369F4F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78A7650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5E9A205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EF9742D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2EAE4CC" w14:textId="6348457E" w:rsidR="00344497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8584917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F8CF2B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D30A054" w14:textId="39B6F399" w:rsidR="00344497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D838C28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AA4CBFA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3F31E972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8D59A05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582A954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0A6CA90" w14:textId="4FF77F3D" w:rsidR="00344497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B1380D" w14:paraId="09D93198" w14:textId="77777777">
        <w:trPr>
          <w:trHeight w:val="282"/>
        </w:trPr>
        <w:tc>
          <w:tcPr>
            <w:tcW w:w="1832" w:type="dxa"/>
          </w:tcPr>
          <w:p w14:paraId="629FB037" w14:textId="5F52C0AE" w:rsidR="00344497" w:rsidRPr="00B1380D" w:rsidRDefault="00595D4F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3820EC" w14:textId="15957F6C" w:rsidR="00344497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B53C9A3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86B4C22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75466A0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BF203C2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E86F813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AE7DF80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C75E8DF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27395C4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745697B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CEC4F08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A093FC" w14:textId="669ED201" w:rsidR="00344497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B5A1F97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7A8CB2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7743BEA" w14:textId="3AAC01AF" w:rsidR="00344497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12B6323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8871B79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3597B2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D095DFC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B67499E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47FE74D" w14:textId="64D92950" w:rsidR="00344497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</w:tr>
      <w:tr w:rsidR="00595D4F" w:rsidRPr="00B1380D" w14:paraId="28672FBF" w14:textId="77777777">
        <w:trPr>
          <w:trHeight w:val="282"/>
        </w:trPr>
        <w:tc>
          <w:tcPr>
            <w:tcW w:w="1832" w:type="dxa"/>
          </w:tcPr>
          <w:p w14:paraId="42424B71" w14:textId="66EEA95E" w:rsidR="00595D4F" w:rsidRPr="00B1380D" w:rsidRDefault="00595D4F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454FE27" w14:textId="23460F4E" w:rsidR="00595D4F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BA6D850" w14:textId="77777777" w:rsidR="00595D4F" w:rsidRPr="00B1380D" w:rsidRDefault="00595D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AC54D1A" w14:textId="77777777" w:rsidR="00595D4F" w:rsidRPr="00B1380D" w:rsidRDefault="00595D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E2BC8B1" w14:textId="77777777" w:rsidR="00595D4F" w:rsidRPr="00B1380D" w:rsidRDefault="00595D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0BF1DDE" w14:textId="77777777" w:rsidR="00595D4F" w:rsidRPr="00B1380D" w:rsidRDefault="00595D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EE9B93F" w14:textId="77777777" w:rsidR="00595D4F" w:rsidRPr="00B1380D" w:rsidRDefault="00595D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774796E" w14:textId="77777777" w:rsidR="00595D4F" w:rsidRPr="00B1380D" w:rsidRDefault="00595D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A635F1B" w14:textId="77777777" w:rsidR="00595D4F" w:rsidRPr="00B1380D" w:rsidRDefault="00595D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144693F" w14:textId="77777777" w:rsidR="00595D4F" w:rsidRPr="00B1380D" w:rsidRDefault="00595D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88678F2" w14:textId="77777777" w:rsidR="00595D4F" w:rsidRPr="00B1380D" w:rsidRDefault="00595D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DA9455" w14:textId="77777777" w:rsidR="00595D4F" w:rsidRPr="00B1380D" w:rsidRDefault="00595D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1797877" w14:textId="75EB6B64" w:rsidR="00595D4F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C0F432C" w14:textId="77777777" w:rsidR="00595D4F" w:rsidRPr="00B1380D" w:rsidRDefault="00595D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090D5F0" w14:textId="77777777" w:rsidR="00595D4F" w:rsidRPr="00B1380D" w:rsidRDefault="00595D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F6C21B1" w14:textId="2924A151" w:rsidR="00595D4F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2556469" w14:textId="77777777" w:rsidR="00595D4F" w:rsidRPr="00B1380D" w:rsidRDefault="00595D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0F9D335" w14:textId="77777777" w:rsidR="00595D4F" w:rsidRPr="00B1380D" w:rsidRDefault="00595D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B286188" w14:textId="77777777" w:rsidR="00595D4F" w:rsidRPr="00B1380D" w:rsidRDefault="00595D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73290F9" w14:textId="77777777" w:rsidR="00595D4F" w:rsidRPr="00B1380D" w:rsidRDefault="00595D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9F06FE2" w14:textId="77777777" w:rsidR="00595D4F" w:rsidRPr="00B1380D" w:rsidRDefault="00595D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800F943" w14:textId="7A12E050" w:rsidR="00595D4F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B1380D" w14:paraId="641F3B6C" w14:textId="77777777">
        <w:trPr>
          <w:trHeight w:val="285"/>
        </w:trPr>
        <w:tc>
          <w:tcPr>
            <w:tcW w:w="1832" w:type="dxa"/>
          </w:tcPr>
          <w:p w14:paraId="6C5045AB" w14:textId="33730866" w:rsidR="00344497" w:rsidRPr="00B1380D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E8DACD3" w14:textId="51C5D83C" w:rsidR="00344497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2C16A8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6E1C79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5472819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DA0E43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9620F9B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1FDA365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A723DB9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BB6A87D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96AABC9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C4D18D5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4BE82EA" w14:textId="6383E545" w:rsidR="00344497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BB1152F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386A589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F893D1A" w14:textId="7D4D6402" w:rsidR="00344497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EFA0175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816DEBD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6BCE74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DC1128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F8AFD47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2236D27" w14:textId="41345FBD" w:rsidR="00344497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B1380D" w14:paraId="3B252904" w14:textId="77777777">
        <w:trPr>
          <w:trHeight w:val="282"/>
        </w:trPr>
        <w:tc>
          <w:tcPr>
            <w:tcW w:w="1832" w:type="dxa"/>
          </w:tcPr>
          <w:p w14:paraId="1D37784D" w14:textId="699A7C6E" w:rsidR="00344497" w:rsidRPr="00B1380D" w:rsidRDefault="00595D4F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40EE22F" w14:textId="2E0558C7" w:rsidR="00344497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081876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39F5C95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3AF8164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F03BB2F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D30DC74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6863B03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692B914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5D3300B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1E718E5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9B2EF9E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09F65DA" w14:textId="55FF7157" w:rsidR="00344497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E1333C9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B68CD3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3453638" w14:textId="1D029ACA" w:rsidR="00344497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13DEBB3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87E4FA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B683870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84A16EC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5E4DD9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5DD702D" w14:textId="1149A71C" w:rsidR="00344497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B1380D" w14:paraId="3CA3557B" w14:textId="77777777">
        <w:trPr>
          <w:trHeight w:val="285"/>
        </w:trPr>
        <w:tc>
          <w:tcPr>
            <w:tcW w:w="1832" w:type="dxa"/>
          </w:tcPr>
          <w:p w14:paraId="1BA360E9" w14:textId="27BEA09D" w:rsidR="00344497" w:rsidRPr="00B1380D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5C9980B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DAD031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719462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A56505E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55EBAE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73F61A2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5913B3A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F99DC76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CAB8424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AF93AC9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6510578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D4B74E7" w14:textId="43ABF850" w:rsidR="00344497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2D0B77C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C1BC360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022FD9C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968424F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C49541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39EE689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1FEDC6D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95B2673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8DEF680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B1380D" w14:paraId="71623729" w14:textId="77777777">
        <w:trPr>
          <w:trHeight w:val="282"/>
        </w:trPr>
        <w:tc>
          <w:tcPr>
            <w:tcW w:w="1832" w:type="dxa"/>
          </w:tcPr>
          <w:p w14:paraId="61132660" w14:textId="6204A821" w:rsidR="00344497" w:rsidRPr="00B1380D" w:rsidRDefault="00595D4F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6B410C9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F4B5AE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EA92B4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40AC99A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E4D3FE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1A56FD8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2C090A1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793E30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6539F23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10CEA8A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78E8E64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F97F80" w14:textId="3761E982" w:rsidR="00344497" w:rsidRPr="00B1380D" w:rsidRDefault="00F37A8C" w:rsidP="00DC421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89D1DEC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E91F16D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FE7C4D3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76D7DF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4484B7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2A44050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244231D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03F883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2617F6D" w14:textId="77777777" w:rsidR="00344497" w:rsidRPr="00B1380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FEB136F" w14:textId="77777777" w:rsidR="00344497" w:rsidRPr="00B1380D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B1380D">
        <w:rPr>
          <w:rFonts w:asciiTheme="minorHAnsi" w:hAnsiTheme="minorHAnsi" w:cstheme="minorHAnsi"/>
          <w:b/>
          <w:i/>
        </w:rPr>
        <w:t>*niepotrzebne usunąć</w:t>
      </w:r>
    </w:p>
    <w:p w14:paraId="58557DB0" w14:textId="77777777" w:rsidR="00344497" w:rsidRPr="00B1380D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B1380D" w14:paraId="06C9D826" w14:textId="77777777">
        <w:trPr>
          <w:trHeight w:val="285"/>
        </w:trPr>
        <w:tc>
          <w:tcPr>
            <w:tcW w:w="9782" w:type="dxa"/>
            <w:gridSpan w:val="3"/>
          </w:tcPr>
          <w:p w14:paraId="62C3A626" w14:textId="77777777" w:rsidR="00344497" w:rsidRPr="00B1380D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B1380D" w14:paraId="5C3F8E06" w14:textId="77777777">
        <w:trPr>
          <w:trHeight w:val="457"/>
        </w:trPr>
        <w:tc>
          <w:tcPr>
            <w:tcW w:w="792" w:type="dxa"/>
          </w:tcPr>
          <w:p w14:paraId="0875E334" w14:textId="77777777" w:rsidR="00344497" w:rsidRPr="00B1380D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B1380D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2D99FA9D" w14:textId="77777777" w:rsidR="00344497" w:rsidRPr="00B1380D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07301FC5" w14:textId="77777777" w:rsidR="00344497" w:rsidRPr="00B1380D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344497" w:rsidRPr="00B1380D" w14:paraId="5BFA3A63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0D3864A2" w14:textId="77777777" w:rsidR="00344497" w:rsidRPr="00B1380D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14EF707B" w14:textId="30D7A658" w:rsidR="00344497" w:rsidRPr="00B1380D" w:rsidRDefault="00DC4217" w:rsidP="00F37A8C">
            <w:pPr>
              <w:pStyle w:val="TableParagraph"/>
              <w:ind w:left="94" w:right="94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W</w:t>
            </w:r>
            <w:r w:rsidR="00F3534C" w:rsidRPr="00B1380D">
              <w:rPr>
                <w:rFonts w:asciiTheme="minorHAnsi" w:hAnsiTheme="minorHAnsi" w:cstheme="minorHAnsi"/>
                <w:b/>
              </w:rPr>
              <w:t>ykład (W)</w:t>
            </w:r>
          </w:p>
        </w:tc>
        <w:tc>
          <w:tcPr>
            <w:tcW w:w="720" w:type="dxa"/>
          </w:tcPr>
          <w:p w14:paraId="40BAE93D" w14:textId="77777777" w:rsidR="00344497" w:rsidRPr="00B1380D" w:rsidRDefault="00F3534C">
            <w:pPr>
              <w:pStyle w:val="TableParagraph"/>
              <w:spacing w:line="226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5D9298BC" w14:textId="357B240D" w:rsidR="00344497" w:rsidRPr="00B1380D" w:rsidRDefault="005924FA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51-60% maksymalnego wyniku z egzaminu</w:t>
            </w:r>
            <w:r w:rsidR="00DC4217" w:rsidRPr="00B1380D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B1380D" w14:paraId="39170DD3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99EDCDB" w14:textId="77777777" w:rsidR="00344497" w:rsidRPr="00B1380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E8B7ED2" w14:textId="77777777" w:rsidR="00344497" w:rsidRPr="00B1380D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588D2025" w14:textId="63251BF8" w:rsidR="00344497" w:rsidRPr="00B1380D" w:rsidRDefault="005924FA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61-70% maksymalnego wyniku z egzaminu</w:t>
            </w:r>
            <w:r w:rsidR="00DC4217" w:rsidRPr="00B1380D">
              <w:rPr>
                <w:rFonts w:asciiTheme="minorHAnsi" w:hAnsiTheme="minorHAnsi" w:cstheme="minorHAnsi"/>
              </w:rPr>
              <w:t>.</w:t>
            </w:r>
            <w:r w:rsidRPr="00B1380D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44497" w:rsidRPr="00B1380D" w14:paraId="7FDF7E8A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47A1E16" w14:textId="77777777" w:rsidR="00344497" w:rsidRPr="00B1380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BE101F1" w14:textId="77777777" w:rsidR="00344497" w:rsidRPr="00B1380D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22144D20" w14:textId="4C4EDBF1" w:rsidR="00344497" w:rsidRPr="00B1380D" w:rsidRDefault="007C6AD7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71-80% maksymalnego wyniku z egzaminu</w:t>
            </w:r>
            <w:r w:rsidR="00DC4217" w:rsidRPr="00B1380D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B1380D" w14:paraId="29602BA9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C0683FF" w14:textId="77777777" w:rsidR="00344497" w:rsidRPr="00B1380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61029DE2" w14:textId="77777777" w:rsidR="00344497" w:rsidRPr="00B1380D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3C6FD58C" w14:textId="48872C39" w:rsidR="00344497" w:rsidRPr="00B1380D" w:rsidRDefault="007C6AD7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81-90% maksymalnego wyniku z egzaminu</w:t>
            </w:r>
            <w:r w:rsidR="00DC4217" w:rsidRPr="00B1380D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B1380D" w14:paraId="7D2A6F63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977B707" w14:textId="77777777" w:rsidR="00344497" w:rsidRPr="00B1380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0B57012" w14:textId="77777777" w:rsidR="00344497" w:rsidRPr="00B1380D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3B9924ED" w14:textId="048CD70D" w:rsidR="00344497" w:rsidRPr="00B1380D" w:rsidRDefault="007C6AD7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91-100% maksymalnego wyniku z egzaminu.</w:t>
            </w:r>
          </w:p>
        </w:tc>
      </w:tr>
      <w:tr w:rsidR="00344497" w:rsidRPr="00B1380D" w14:paraId="2CE48D1E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60001A41" w14:textId="77777777" w:rsidR="00344497" w:rsidRPr="00B1380D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7EFC2206" w14:textId="5D1E39E8" w:rsidR="00344497" w:rsidRPr="00B1380D" w:rsidRDefault="00380FDF">
            <w:pPr>
              <w:pStyle w:val="TableParagraph"/>
              <w:spacing w:line="247" w:lineRule="auto"/>
              <w:ind w:left="115" w:right="94" w:firstLine="137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  <w:spacing w:val="-5"/>
              </w:rPr>
              <w:t>Konwersatorium (K)</w:t>
            </w:r>
          </w:p>
        </w:tc>
        <w:tc>
          <w:tcPr>
            <w:tcW w:w="720" w:type="dxa"/>
          </w:tcPr>
          <w:p w14:paraId="29B24E65" w14:textId="77777777" w:rsidR="00344497" w:rsidRPr="00B1380D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3876493D" w14:textId="2FB0344B" w:rsidR="00344497" w:rsidRPr="00B1380D" w:rsidRDefault="007C6AD7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51-60% maksymalnego wyniku z kolokwium zaliczeniowego, referatu i  aktywności na zajęciach</w:t>
            </w:r>
            <w:r w:rsidR="00DC4217" w:rsidRPr="00B1380D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B1380D" w14:paraId="1669D484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7067736" w14:textId="77777777" w:rsidR="00344497" w:rsidRPr="00B1380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E183F1D" w14:textId="77777777" w:rsidR="00344497" w:rsidRPr="00B1380D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733A15F9" w14:textId="7CA5133B" w:rsidR="00344497" w:rsidRPr="00B1380D" w:rsidRDefault="007C6AD7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61-70% maksymalnego wyniku z kolokwium zaliczeniowego, referatu i aktywności na zajęciach</w:t>
            </w:r>
            <w:r w:rsidR="00B3738B" w:rsidRPr="00B1380D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B1380D" w14:paraId="62E4B647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50A8485" w14:textId="77777777" w:rsidR="00344497" w:rsidRPr="00B1380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F8AE7D7" w14:textId="77777777" w:rsidR="00344497" w:rsidRPr="00B1380D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7EECF0F4" w14:textId="1B02D522" w:rsidR="00344497" w:rsidRPr="00B1380D" w:rsidRDefault="004C0DE3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71-80% maksymalnego wyniku z kolokwium zaliczeniowego, referatu i aktywności na zajęciach</w:t>
            </w:r>
            <w:r w:rsidR="00B3738B" w:rsidRPr="00B1380D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B1380D" w14:paraId="0DB4682A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B31A286" w14:textId="77777777" w:rsidR="00344497" w:rsidRPr="00B1380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A34DBA0" w14:textId="77777777" w:rsidR="00344497" w:rsidRPr="00B1380D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18DA672A" w14:textId="4D0BA981" w:rsidR="00344497" w:rsidRPr="00B1380D" w:rsidRDefault="004C0DE3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81-90% maksymalnego wyniku z kolokwium zaliczeniowego, referatu i aktywności na zajęciach</w:t>
            </w:r>
            <w:r w:rsidR="00B3738B" w:rsidRPr="00B1380D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B1380D" w14:paraId="11779A70" w14:textId="77777777" w:rsidTr="00C81571">
        <w:trPr>
          <w:trHeight w:val="34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D0CC5AF" w14:textId="77777777" w:rsidR="00344497" w:rsidRPr="00B1380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E08ADC7" w14:textId="77777777" w:rsidR="00344497" w:rsidRPr="00B1380D" w:rsidRDefault="00F3534C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3DFF9804" w14:textId="6AB43FE4" w:rsidR="00344497" w:rsidRPr="00B1380D" w:rsidRDefault="004C0DE3">
            <w:pPr>
              <w:pStyle w:val="TableParagraph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91-100% maksymalnego wyniku z kolokwium zaliczeniowego, referatu i aktywności na zajęciach.</w:t>
            </w:r>
          </w:p>
        </w:tc>
      </w:tr>
    </w:tbl>
    <w:p w14:paraId="27DBD2FC" w14:textId="77777777" w:rsidR="00344497" w:rsidRPr="00B1380D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739D195" w14:textId="77777777" w:rsidR="00344497" w:rsidRPr="00B1380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B1380D">
        <w:rPr>
          <w:rFonts w:asciiTheme="minorHAnsi" w:hAnsiTheme="minorHAnsi" w:cstheme="minorHAnsi"/>
          <w:b/>
        </w:rPr>
        <w:t>BILANS PUNKTÓW ECTS – NAKŁAD PRACY</w:t>
      </w:r>
      <w:r w:rsidRPr="00B1380D">
        <w:rPr>
          <w:rFonts w:asciiTheme="minorHAnsi" w:hAnsiTheme="minorHAnsi" w:cstheme="minorHAnsi"/>
          <w:b/>
          <w:spacing w:val="2"/>
        </w:rPr>
        <w:t xml:space="preserve"> </w:t>
      </w:r>
      <w:r w:rsidRPr="00B1380D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B1380D" w14:paraId="5FBE3B25" w14:textId="77777777">
        <w:trPr>
          <w:trHeight w:val="282"/>
        </w:trPr>
        <w:tc>
          <w:tcPr>
            <w:tcW w:w="6829" w:type="dxa"/>
            <w:vMerge w:val="restart"/>
          </w:tcPr>
          <w:p w14:paraId="402A1845" w14:textId="77777777" w:rsidR="00344497" w:rsidRPr="00B1380D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29F1F26C" w14:textId="77777777" w:rsidR="00344497" w:rsidRPr="00B1380D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41EDED87" w14:textId="77777777" w:rsidR="00344497" w:rsidRPr="00B1380D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B1380D" w14:paraId="41829A85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1FEFD1E3" w14:textId="77777777" w:rsidR="00344497" w:rsidRPr="00B1380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4E53A3F7" w14:textId="77777777" w:rsidR="00344497" w:rsidRPr="00B1380D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79C624E7" w14:textId="77777777" w:rsidR="00344497" w:rsidRPr="00B1380D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 xml:space="preserve">Studia </w:t>
            </w:r>
            <w:r w:rsidRPr="00B1380D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344497" w:rsidRPr="00B1380D" w14:paraId="0DE22C9F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126FFEA8" w14:textId="77777777" w:rsidR="00344497" w:rsidRPr="00B1380D" w:rsidRDefault="00F3534C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6D893E55" w14:textId="77777777" w:rsidR="00344497" w:rsidRPr="00B1380D" w:rsidRDefault="00F3534C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452931C6" w14:textId="1E2C7803" w:rsidR="00344497" w:rsidRPr="00B1380D" w:rsidRDefault="00380FDF" w:rsidP="00B373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75" w:type="dxa"/>
            <w:shd w:val="clear" w:color="auto" w:fill="D9D9D9"/>
          </w:tcPr>
          <w:p w14:paraId="58674C2D" w14:textId="06C93F28" w:rsidR="00344497" w:rsidRPr="00B1380D" w:rsidRDefault="00B15ABA" w:rsidP="00B373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30</w:t>
            </w:r>
          </w:p>
        </w:tc>
      </w:tr>
      <w:tr w:rsidR="00344497" w:rsidRPr="00B1380D" w14:paraId="798B419D" w14:textId="77777777">
        <w:trPr>
          <w:trHeight w:val="285"/>
        </w:trPr>
        <w:tc>
          <w:tcPr>
            <w:tcW w:w="6829" w:type="dxa"/>
          </w:tcPr>
          <w:p w14:paraId="38D6942C" w14:textId="43DB818A" w:rsidR="00344497" w:rsidRPr="00B1380D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</w:rPr>
              <w:t>Udział w wykładach</w:t>
            </w:r>
          </w:p>
        </w:tc>
        <w:tc>
          <w:tcPr>
            <w:tcW w:w="1476" w:type="dxa"/>
          </w:tcPr>
          <w:p w14:paraId="1AFF2F9B" w14:textId="720C5B74" w:rsidR="00344497" w:rsidRPr="00B1380D" w:rsidRDefault="00380FDF" w:rsidP="00B373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</w:tcPr>
          <w:p w14:paraId="4AD21C0F" w14:textId="22869FD8" w:rsidR="00344497" w:rsidRPr="00B1380D" w:rsidRDefault="00B15ABA" w:rsidP="00B373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10</w:t>
            </w:r>
          </w:p>
        </w:tc>
      </w:tr>
      <w:tr w:rsidR="00344497" w:rsidRPr="00B1380D" w14:paraId="4BA8B6CB" w14:textId="77777777">
        <w:trPr>
          <w:trHeight w:val="282"/>
        </w:trPr>
        <w:tc>
          <w:tcPr>
            <w:tcW w:w="6829" w:type="dxa"/>
          </w:tcPr>
          <w:p w14:paraId="6E611FE4" w14:textId="03658090" w:rsidR="00344497" w:rsidRPr="00B1380D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</w:rPr>
              <w:t>Udział w konwersatoriach</w:t>
            </w:r>
          </w:p>
        </w:tc>
        <w:tc>
          <w:tcPr>
            <w:tcW w:w="1476" w:type="dxa"/>
          </w:tcPr>
          <w:p w14:paraId="1F115169" w14:textId="076CB07A" w:rsidR="00344497" w:rsidRPr="00B1380D" w:rsidRDefault="00380FDF" w:rsidP="00B373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</w:tcPr>
          <w:p w14:paraId="766CEC0D" w14:textId="4FA9E5DB" w:rsidR="00344497" w:rsidRPr="00B1380D" w:rsidRDefault="00B15ABA" w:rsidP="00B373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20</w:t>
            </w:r>
          </w:p>
        </w:tc>
      </w:tr>
      <w:tr w:rsidR="00344497" w:rsidRPr="00B1380D" w14:paraId="0784CEEF" w14:textId="77777777">
        <w:trPr>
          <w:trHeight w:val="285"/>
        </w:trPr>
        <w:tc>
          <w:tcPr>
            <w:tcW w:w="6829" w:type="dxa"/>
          </w:tcPr>
          <w:p w14:paraId="22795E31" w14:textId="2BE4E05D" w:rsidR="00344497" w:rsidRPr="00B1380D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</w:rPr>
              <w:t>Udział w egzaminie</w:t>
            </w:r>
          </w:p>
        </w:tc>
        <w:tc>
          <w:tcPr>
            <w:tcW w:w="1476" w:type="dxa"/>
          </w:tcPr>
          <w:p w14:paraId="251F4C7A" w14:textId="5A04EEF9" w:rsidR="00344497" w:rsidRPr="00B1380D" w:rsidRDefault="00380FDF" w:rsidP="00B373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(2)</w:t>
            </w:r>
          </w:p>
        </w:tc>
        <w:tc>
          <w:tcPr>
            <w:tcW w:w="1475" w:type="dxa"/>
          </w:tcPr>
          <w:p w14:paraId="3CC5B385" w14:textId="66361549" w:rsidR="00344497" w:rsidRPr="00B1380D" w:rsidRDefault="00B15ABA" w:rsidP="00B373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(2)</w:t>
            </w:r>
          </w:p>
        </w:tc>
      </w:tr>
      <w:tr w:rsidR="00344497" w:rsidRPr="00B1380D" w14:paraId="4B31DAEE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776E5450" w14:textId="77777777" w:rsidR="00344497" w:rsidRPr="00B1380D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5EA582B0" w14:textId="25E43094" w:rsidR="00344497" w:rsidRPr="00B1380D" w:rsidRDefault="00380FDF" w:rsidP="00B373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75" w:type="dxa"/>
            <w:shd w:val="clear" w:color="auto" w:fill="DFDFDF"/>
          </w:tcPr>
          <w:p w14:paraId="0E937D12" w14:textId="1BDCD516" w:rsidR="00344497" w:rsidRPr="00B1380D" w:rsidRDefault="000D084E" w:rsidP="00B373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20</w:t>
            </w:r>
          </w:p>
        </w:tc>
      </w:tr>
      <w:tr w:rsidR="00344497" w:rsidRPr="00B1380D" w14:paraId="436679AF" w14:textId="77777777">
        <w:trPr>
          <w:trHeight w:val="285"/>
        </w:trPr>
        <w:tc>
          <w:tcPr>
            <w:tcW w:w="6829" w:type="dxa"/>
          </w:tcPr>
          <w:p w14:paraId="3EBB19D5" w14:textId="6ECAFEBD" w:rsidR="00344497" w:rsidRPr="00B1380D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</w:rPr>
              <w:t>Przygotowanie do konwersatorium</w:t>
            </w:r>
          </w:p>
        </w:tc>
        <w:tc>
          <w:tcPr>
            <w:tcW w:w="1476" w:type="dxa"/>
          </w:tcPr>
          <w:p w14:paraId="2ADAD845" w14:textId="057D4C46" w:rsidR="00344497" w:rsidRPr="00B1380D" w:rsidRDefault="00380FDF" w:rsidP="00B373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75" w:type="dxa"/>
          </w:tcPr>
          <w:p w14:paraId="28A7AB61" w14:textId="7EF91FB1" w:rsidR="00344497" w:rsidRPr="00B1380D" w:rsidRDefault="00732530" w:rsidP="00B373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6</w:t>
            </w:r>
          </w:p>
        </w:tc>
      </w:tr>
      <w:tr w:rsidR="00344497" w:rsidRPr="00B1380D" w14:paraId="2B7C53B3" w14:textId="77777777">
        <w:trPr>
          <w:trHeight w:val="282"/>
        </w:trPr>
        <w:tc>
          <w:tcPr>
            <w:tcW w:w="6829" w:type="dxa"/>
          </w:tcPr>
          <w:p w14:paraId="4D57196C" w14:textId="70168B00" w:rsidR="00344497" w:rsidRPr="00B1380D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</w:rPr>
              <w:t>Przygotowanie do egzaminu</w:t>
            </w:r>
          </w:p>
        </w:tc>
        <w:tc>
          <w:tcPr>
            <w:tcW w:w="1476" w:type="dxa"/>
          </w:tcPr>
          <w:p w14:paraId="21771ED3" w14:textId="32E3CE55" w:rsidR="00344497" w:rsidRPr="00B1380D" w:rsidRDefault="00380FDF" w:rsidP="00B373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75" w:type="dxa"/>
          </w:tcPr>
          <w:p w14:paraId="71E64F47" w14:textId="1197BEF5" w:rsidR="00344497" w:rsidRPr="00B1380D" w:rsidRDefault="00732530" w:rsidP="00B373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7</w:t>
            </w:r>
          </w:p>
        </w:tc>
      </w:tr>
      <w:tr w:rsidR="00344497" w:rsidRPr="00B1380D" w14:paraId="6B63D0B0" w14:textId="77777777">
        <w:trPr>
          <w:trHeight w:val="282"/>
        </w:trPr>
        <w:tc>
          <w:tcPr>
            <w:tcW w:w="6829" w:type="dxa"/>
          </w:tcPr>
          <w:p w14:paraId="64BB1A90" w14:textId="420CF0C3" w:rsidR="00344497" w:rsidRPr="00B1380D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B1380D">
              <w:rPr>
                <w:rFonts w:asciiTheme="minorHAnsi" w:hAnsiTheme="minorHAnsi" w:cstheme="minorHAnsi"/>
                <w:i/>
              </w:rPr>
              <w:t xml:space="preserve">Opracowanie </w:t>
            </w:r>
            <w:r w:rsidR="00380FDF" w:rsidRPr="00B1380D">
              <w:rPr>
                <w:rFonts w:asciiTheme="minorHAnsi" w:hAnsiTheme="minorHAnsi" w:cstheme="minorHAnsi"/>
                <w:i/>
              </w:rPr>
              <w:t>referatu</w:t>
            </w:r>
          </w:p>
        </w:tc>
        <w:tc>
          <w:tcPr>
            <w:tcW w:w="1476" w:type="dxa"/>
          </w:tcPr>
          <w:p w14:paraId="78F6F341" w14:textId="686F4F7E" w:rsidR="00344497" w:rsidRPr="00B1380D" w:rsidRDefault="00380FDF" w:rsidP="00B373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75" w:type="dxa"/>
          </w:tcPr>
          <w:p w14:paraId="34DF08DD" w14:textId="6F12E3FE" w:rsidR="00344497" w:rsidRPr="00B1380D" w:rsidRDefault="00732530" w:rsidP="00B373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7</w:t>
            </w:r>
          </w:p>
        </w:tc>
      </w:tr>
      <w:tr w:rsidR="00344497" w:rsidRPr="00B1380D" w14:paraId="3C5BE879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432965AA" w14:textId="77777777" w:rsidR="00344497" w:rsidRPr="00B1380D" w:rsidRDefault="00F3534C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B1380D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262E05A6" w14:textId="4F16202D" w:rsidR="00344497" w:rsidRPr="00B1380D" w:rsidRDefault="00380FDF" w:rsidP="00B373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75" w:type="dxa"/>
            <w:shd w:val="clear" w:color="auto" w:fill="DFDFDF"/>
          </w:tcPr>
          <w:p w14:paraId="4E9B7171" w14:textId="0DC45576" w:rsidR="00344497" w:rsidRPr="00B1380D" w:rsidRDefault="00B15ABA" w:rsidP="00B373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5</w:t>
            </w:r>
            <w:r w:rsidR="00454687" w:rsidRPr="00B1380D">
              <w:rPr>
                <w:rFonts w:asciiTheme="minorHAnsi" w:hAnsiTheme="minorHAnsi" w:cstheme="minorHAnsi"/>
              </w:rPr>
              <w:t>0</w:t>
            </w:r>
          </w:p>
        </w:tc>
      </w:tr>
      <w:tr w:rsidR="00344497" w:rsidRPr="00B1380D" w14:paraId="54AD4D59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2CF23D6E" w14:textId="77777777" w:rsidR="00344497" w:rsidRPr="00B1380D" w:rsidRDefault="00F3534C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B1380D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642B65C6" w14:textId="33C0410C" w:rsidR="00344497" w:rsidRPr="00B1380D" w:rsidRDefault="00380FDF" w:rsidP="00B373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5" w:type="dxa"/>
            <w:shd w:val="clear" w:color="auto" w:fill="DFDFDF"/>
          </w:tcPr>
          <w:p w14:paraId="6FEC3B56" w14:textId="2B522E20" w:rsidR="00344497" w:rsidRPr="00B1380D" w:rsidRDefault="00454687" w:rsidP="00B3738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1380D">
              <w:rPr>
                <w:rFonts w:asciiTheme="minorHAnsi" w:hAnsiTheme="minorHAnsi" w:cstheme="minorHAnsi"/>
              </w:rPr>
              <w:t>2</w:t>
            </w:r>
          </w:p>
        </w:tc>
      </w:tr>
    </w:tbl>
    <w:p w14:paraId="177D39F5" w14:textId="77777777" w:rsidR="00344497" w:rsidRPr="00B1380D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B1380D">
        <w:rPr>
          <w:rFonts w:asciiTheme="minorHAnsi" w:hAnsiTheme="minorHAnsi" w:cstheme="minorHAnsi"/>
          <w:b/>
          <w:i/>
        </w:rPr>
        <w:lastRenderedPageBreak/>
        <w:t>*niepotrzebne usunąć</w:t>
      </w:r>
      <w:bookmarkStart w:id="0" w:name="_GoBack"/>
      <w:bookmarkEnd w:id="0"/>
    </w:p>
    <w:p w14:paraId="3A2531B0" w14:textId="77777777" w:rsidR="00344497" w:rsidRPr="00B1380D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FF003EE" w14:textId="77777777" w:rsidR="00344497" w:rsidRPr="00B1380D" w:rsidRDefault="00F3534C">
      <w:pPr>
        <w:ind w:left="258"/>
        <w:rPr>
          <w:rFonts w:asciiTheme="minorHAnsi" w:hAnsiTheme="minorHAnsi" w:cstheme="minorHAnsi"/>
          <w:i/>
        </w:rPr>
      </w:pPr>
      <w:r w:rsidRPr="00B1380D">
        <w:rPr>
          <w:rFonts w:asciiTheme="minorHAnsi" w:hAnsiTheme="minorHAnsi" w:cstheme="minorHAnsi"/>
          <w:b/>
          <w:i/>
        </w:rPr>
        <w:t xml:space="preserve">Przyjmuję do realizacji </w:t>
      </w:r>
      <w:r w:rsidRPr="00B1380D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75D396E0" w14:textId="77777777" w:rsidR="00344497" w:rsidRPr="00B1380D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1501246" w14:textId="77777777" w:rsidR="00344497" w:rsidRPr="00B1380D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7D9EDDC" w14:textId="77777777" w:rsidR="00344497" w:rsidRPr="00B1380D" w:rsidRDefault="00F3534C">
      <w:pPr>
        <w:ind w:left="2195"/>
        <w:rPr>
          <w:rFonts w:asciiTheme="minorHAnsi" w:hAnsiTheme="minorHAnsi" w:cstheme="minorHAnsi"/>
          <w:i/>
        </w:rPr>
      </w:pPr>
      <w:r w:rsidRPr="00B1380D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</w:p>
    <w:sectPr w:rsidR="00344497" w:rsidRPr="00B1380D">
      <w:pgSz w:w="11910" w:h="16840"/>
      <w:pgMar w:top="500" w:right="66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D546C" w14:textId="77777777" w:rsidR="00B04793" w:rsidRDefault="00B04793" w:rsidP="00AF2DAD">
      <w:r>
        <w:separator/>
      </w:r>
    </w:p>
  </w:endnote>
  <w:endnote w:type="continuationSeparator" w:id="0">
    <w:p w14:paraId="11D8C662" w14:textId="77777777" w:rsidR="00B04793" w:rsidRDefault="00B04793" w:rsidP="00AF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29DAB" w14:textId="77777777" w:rsidR="00B04793" w:rsidRDefault="00B04793" w:rsidP="00AF2DAD">
      <w:r>
        <w:separator/>
      </w:r>
    </w:p>
  </w:footnote>
  <w:footnote w:type="continuationSeparator" w:id="0">
    <w:p w14:paraId="7A786B91" w14:textId="77777777" w:rsidR="00B04793" w:rsidRDefault="00B04793" w:rsidP="00AF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ABA"/>
    <w:multiLevelType w:val="hybridMultilevel"/>
    <w:tmpl w:val="E75A085A"/>
    <w:lvl w:ilvl="0" w:tplc="27740AD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abstractNum w:abstractNumId="2">
    <w:nsid w:val="11423E3E"/>
    <w:multiLevelType w:val="multilevel"/>
    <w:tmpl w:val="2508FA32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3A493EE4"/>
    <w:multiLevelType w:val="multilevel"/>
    <w:tmpl w:val="D02229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48AF2841"/>
    <w:multiLevelType w:val="hybridMultilevel"/>
    <w:tmpl w:val="A36E5558"/>
    <w:lvl w:ilvl="0" w:tplc="8E9434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B382D"/>
    <w:rsid w:val="000D084E"/>
    <w:rsid w:val="000F3CF6"/>
    <w:rsid w:val="000F679C"/>
    <w:rsid w:val="000F74BE"/>
    <w:rsid w:val="00113FA7"/>
    <w:rsid w:val="001477BC"/>
    <w:rsid w:val="0016746E"/>
    <w:rsid w:val="001E6E61"/>
    <w:rsid w:val="001F22BF"/>
    <w:rsid w:val="00214BD0"/>
    <w:rsid w:val="002417ED"/>
    <w:rsid w:val="00266721"/>
    <w:rsid w:val="00340C20"/>
    <w:rsid w:val="00344497"/>
    <w:rsid w:val="00380FDF"/>
    <w:rsid w:val="003F03CE"/>
    <w:rsid w:val="003F787D"/>
    <w:rsid w:val="00454687"/>
    <w:rsid w:val="00460AEE"/>
    <w:rsid w:val="00472747"/>
    <w:rsid w:val="004C0DE3"/>
    <w:rsid w:val="004E115C"/>
    <w:rsid w:val="00540C98"/>
    <w:rsid w:val="00545234"/>
    <w:rsid w:val="00553F22"/>
    <w:rsid w:val="00573669"/>
    <w:rsid w:val="005924FA"/>
    <w:rsid w:val="00595D4F"/>
    <w:rsid w:val="006249DF"/>
    <w:rsid w:val="006902FF"/>
    <w:rsid w:val="006B1768"/>
    <w:rsid w:val="0073218E"/>
    <w:rsid w:val="00732530"/>
    <w:rsid w:val="007937C6"/>
    <w:rsid w:val="007A6328"/>
    <w:rsid w:val="007C6AD7"/>
    <w:rsid w:val="00816490"/>
    <w:rsid w:val="008561B4"/>
    <w:rsid w:val="008A14D7"/>
    <w:rsid w:val="008B3B36"/>
    <w:rsid w:val="008D2851"/>
    <w:rsid w:val="00984EF0"/>
    <w:rsid w:val="009C3AB9"/>
    <w:rsid w:val="009C5FA5"/>
    <w:rsid w:val="009E2499"/>
    <w:rsid w:val="00AB3B02"/>
    <w:rsid w:val="00AF2DAD"/>
    <w:rsid w:val="00B04793"/>
    <w:rsid w:val="00B1380D"/>
    <w:rsid w:val="00B15ABA"/>
    <w:rsid w:val="00B3738B"/>
    <w:rsid w:val="00B54524"/>
    <w:rsid w:val="00B75D75"/>
    <w:rsid w:val="00B87431"/>
    <w:rsid w:val="00BB209A"/>
    <w:rsid w:val="00C444CE"/>
    <w:rsid w:val="00C65203"/>
    <w:rsid w:val="00C67D27"/>
    <w:rsid w:val="00C81571"/>
    <w:rsid w:val="00D46203"/>
    <w:rsid w:val="00D808D8"/>
    <w:rsid w:val="00DC4217"/>
    <w:rsid w:val="00DF7C35"/>
    <w:rsid w:val="00E214ED"/>
    <w:rsid w:val="00E366EF"/>
    <w:rsid w:val="00E819C3"/>
    <w:rsid w:val="00EC27AC"/>
    <w:rsid w:val="00EE00E6"/>
    <w:rsid w:val="00F3534C"/>
    <w:rsid w:val="00F36897"/>
    <w:rsid w:val="00F3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D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2D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2DA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2DA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F3C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2D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2DAD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2DA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F3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jcher@poczta.one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1107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31</cp:revision>
  <dcterms:created xsi:type="dcterms:W3CDTF">2022-06-05T14:00:00Z</dcterms:created>
  <dcterms:modified xsi:type="dcterms:W3CDTF">2023-09-07T07:41:00Z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