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36C" w:rsidRDefault="0077236C" w:rsidP="0077236C">
      <w:pPr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KARTA PRZEDMIOTU</w:t>
      </w:r>
    </w:p>
    <w:p w:rsidR="0077236C" w:rsidRDefault="0077236C" w:rsidP="0077236C">
      <w:pPr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3"/>
        <w:gridCol w:w="1262"/>
        <w:gridCol w:w="6592"/>
      </w:tblGrid>
      <w:tr w:rsidR="0077236C" w:rsidTr="006115F8">
        <w:trPr>
          <w:trHeight w:val="284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6C" w:rsidRDefault="0077236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7236C" w:rsidRDefault="0077236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0222.5.HIS1.D.PWON</w:t>
            </w:r>
          </w:p>
        </w:tc>
      </w:tr>
      <w:tr w:rsidR="0077236C" w:rsidRPr="003E37F2" w:rsidTr="006115F8">
        <w:trPr>
          <w:trHeight w:val="284"/>
        </w:trPr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36C" w:rsidRDefault="0077236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6C" w:rsidRDefault="0077236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36C" w:rsidRDefault="0077236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Podstawy pracy wychowawczej, opiekuńczej i profilaktycznej nauczyciela</w:t>
            </w:r>
          </w:p>
          <w:p w:rsidR="0077236C" w:rsidRDefault="0077236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Introduction to teacher's educational, protective and preventive work</w:t>
            </w:r>
          </w:p>
        </w:tc>
      </w:tr>
      <w:tr w:rsidR="0077236C" w:rsidTr="006115F8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36C" w:rsidRPr="0077236C" w:rsidRDefault="0077236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6C" w:rsidRDefault="0077236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36C" w:rsidRDefault="0077236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</w:tr>
    </w:tbl>
    <w:p w:rsidR="0077236C" w:rsidRDefault="0077236C" w:rsidP="0077236C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77236C" w:rsidRDefault="0077236C" w:rsidP="0077236C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7"/>
        <w:gridCol w:w="5610"/>
      </w:tblGrid>
      <w:tr w:rsidR="0077236C" w:rsidTr="006115F8">
        <w:trPr>
          <w:trHeight w:val="284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6C" w:rsidRDefault="0077236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6C" w:rsidRDefault="0077236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7236C" w:rsidTr="006115F8">
        <w:trPr>
          <w:trHeight w:val="284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6C" w:rsidRDefault="0077236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6C" w:rsidRDefault="0077236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Stacjonarne i niestacjonarne</w:t>
            </w:r>
          </w:p>
        </w:tc>
      </w:tr>
      <w:tr w:rsidR="0077236C" w:rsidTr="006115F8">
        <w:trPr>
          <w:trHeight w:val="284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6C" w:rsidRDefault="0077236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6C" w:rsidRDefault="0077236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 pierwszego stopnia</w:t>
            </w:r>
          </w:p>
        </w:tc>
      </w:tr>
      <w:tr w:rsidR="0077236C" w:rsidTr="006115F8">
        <w:trPr>
          <w:trHeight w:val="284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6C" w:rsidRDefault="0077236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6C" w:rsidRDefault="0077236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Ogólnoakademicki</w:t>
            </w:r>
            <w:proofErr w:type="spellEnd"/>
          </w:p>
        </w:tc>
      </w:tr>
      <w:tr w:rsidR="0077236C" w:rsidTr="006115F8">
        <w:trPr>
          <w:trHeight w:val="284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6C" w:rsidRDefault="0077236C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6C" w:rsidRDefault="0077236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dr Joanna Lendzion</w:t>
            </w:r>
          </w:p>
        </w:tc>
      </w:tr>
      <w:tr w:rsidR="0077236C" w:rsidTr="006115F8">
        <w:trPr>
          <w:trHeight w:val="284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6C" w:rsidRDefault="0077236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6C" w:rsidRDefault="0077236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joanna.lendzion@ujk.edu.pl</w:t>
            </w:r>
          </w:p>
        </w:tc>
      </w:tr>
    </w:tbl>
    <w:p w:rsidR="0077236C" w:rsidRDefault="0077236C" w:rsidP="0077236C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77236C" w:rsidRDefault="0077236C" w:rsidP="0077236C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8"/>
        <w:gridCol w:w="5569"/>
      </w:tblGrid>
      <w:tr w:rsidR="0077236C" w:rsidTr="006115F8">
        <w:trPr>
          <w:trHeight w:val="284"/>
        </w:trPr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6C" w:rsidRDefault="0077236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2.1. Język wykładowy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6C" w:rsidRDefault="0077236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Język polski</w:t>
            </w:r>
          </w:p>
        </w:tc>
      </w:tr>
      <w:tr w:rsidR="0077236C" w:rsidTr="006115F8">
        <w:trPr>
          <w:trHeight w:val="284"/>
        </w:trPr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6C" w:rsidRDefault="0077236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2.2. Wymagania wstępne*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6C" w:rsidRDefault="0077236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Brak</w:t>
            </w:r>
          </w:p>
        </w:tc>
      </w:tr>
    </w:tbl>
    <w:p w:rsidR="0077236C" w:rsidRDefault="0077236C" w:rsidP="0077236C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77236C" w:rsidRDefault="0077236C" w:rsidP="0077236C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77236C" w:rsidTr="0077236C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6C" w:rsidRDefault="0077236C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6C" w:rsidRDefault="0077236C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Wykład, ćwiczenia, projekt własny zintegrowany z praktyką zawodową psychologiczno-pedagogiczną</w:t>
            </w:r>
          </w:p>
        </w:tc>
      </w:tr>
      <w:tr w:rsidR="0077236C" w:rsidTr="0077236C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6C" w:rsidRDefault="0077236C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6C" w:rsidRDefault="0077236C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Pomieszczenia dydaktyczne UJK</w:t>
            </w:r>
          </w:p>
        </w:tc>
      </w:tr>
      <w:tr w:rsidR="0077236C" w:rsidTr="0077236C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6C" w:rsidRDefault="0077236C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6C" w:rsidRDefault="0077236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Wykład – zaliczenie z oceną; ćwiczenia – zaliczenie z oceną; projekt własny – zaliczenie z oceną</w:t>
            </w:r>
          </w:p>
        </w:tc>
      </w:tr>
      <w:tr w:rsidR="0077236C" w:rsidTr="0077236C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6C" w:rsidRDefault="0077236C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6C" w:rsidRDefault="0077236C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Wykład informacyjny, prezentacja multimedialna, dyskusja, burza mózgów.</w:t>
            </w:r>
          </w:p>
        </w:tc>
      </w:tr>
      <w:tr w:rsidR="0077236C" w:rsidTr="0077236C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6C" w:rsidRDefault="0077236C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6C" w:rsidRDefault="0077236C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6C" w:rsidRDefault="0077236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1.Nowak M. </w:t>
            </w: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Teorie i koncepcje wychowania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Warszawa 2008.</w:t>
            </w:r>
          </w:p>
          <w:p w:rsidR="0077236C" w:rsidRDefault="0077236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2. Kwieciński Z, Śliwerski B. (red),  </w:t>
            </w: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Pedagogika – podręcznik akademick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i,  Warszawa 2019.</w:t>
            </w:r>
          </w:p>
          <w:p w:rsidR="0077236C" w:rsidRDefault="0077236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3.Radziewicz-Winnicki, </w:t>
            </w: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Pedagogika społeczna. Pedagogika wobec współczesności,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Warszawa 2008</w:t>
            </w:r>
          </w:p>
        </w:tc>
      </w:tr>
      <w:tr w:rsidR="0077236C" w:rsidTr="0077236C">
        <w:trPr>
          <w:trHeight w:val="284"/>
        </w:trPr>
        <w:tc>
          <w:tcPr>
            <w:tcW w:w="3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36C" w:rsidRDefault="0077236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6C" w:rsidRDefault="0077236C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6C" w:rsidRDefault="0077236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1.Forma P. (red), </w:t>
            </w: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Interdyscyplinarne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inspiratorium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"MAXIMO CUM STUDIO", Kielce 2016</w:t>
            </w:r>
          </w:p>
          <w:p w:rsidR="0077236C" w:rsidRDefault="0077236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2.Łobocki M., </w:t>
            </w: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Teoria wychowania w zarysie,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Impuls,</w:t>
            </w: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 Kraków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2004.</w:t>
            </w:r>
          </w:p>
          <w:p w:rsidR="0077236C" w:rsidRDefault="0077236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3.Seweryńska A. </w:t>
            </w: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Uczeń z rodziny dysfunkcyjnej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WSiP, Warszawa 2004</w:t>
            </w:r>
          </w:p>
          <w:p w:rsidR="0077236C" w:rsidRDefault="0077236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4.Śliwerski B., </w:t>
            </w: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Podstawowe prawidłowości pedagogiki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Wydawnictwo APS, Warszawa 2011.</w:t>
            </w:r>
          </w:p>
          <w:p w:rsidR="0077236C" w:rsidRDefault="0077236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5.Musiałowska D,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Bekisz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Makos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K, </w:t>
            </w: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Poradnik dla pedagogów dotyczący współpracy policji z placówkami oświatowymi.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Warszawa 2013 (pdf).</w:t>
            </w:r>
          </w:p>
        </w:tc>
      </w:tr>
    </w:tbl>
    <w:p w:rsidR="0077236C" w:rsidRDefault="0077236C" w:rsidP="0077236C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77236C" w:rsidRDefault="0077236C" w:rsidP="0077236C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CELE, TREŚCI I EFEKTY UCZENIA SIĘ</w:t>
      </w:r>
    </w:p>
    <w:tbl>
      <w:tblPr>
        <w:tblW w:w="97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0"/>
      </w:tblGrid>
      <w:tr w:rsidR="0077236C" w:rsidTr="0077236C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236C" w:rsidRDefault="0077236C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:rsidR="0077236C" w:rsidRDefault="0077236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</w:t>
            </w:r>
          </w:p>
          <w:p w:rsidR="0077236C" w:rsidRDefault="0077236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C1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Przekazanie wiedzy dotyczącej źródeł i treści teoretycznych podstaw wychowania.</w:t>
            </w:r>
          </w:p>
          <w:p w:rsidR="0077236C" w:rsidRDefault="0077236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Ćwiczenia</w:t>
            </w:r>
          </w:p>
          <w:p w:rsidR="0077236C" w:rsidRDefault="0077236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C2. Zapoznanie z wybranymi elementami procesu wychowawczego i  metodyki działań wychowawczych, opiekuńczych i profilaktycznych realizowanej przez  szkołę i nauczyciela.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</w:t>
            </w:r>
          </w:p>
          <w:p w:rsidR="0077236C" w:rsidRDefault="0077236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Projekt własny</w:t>
            </w:r>
          </w:p>
          <w:p w:rsidR="0077236C" w:rsidRDefault="0077236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C3. Rozwijanie kompetencji w zakresie łączenie teorii ze szkolną praktyką wychowawczą, opiekuńczą i terapeutyczną.</w:t>
            </w:r>
          </w:p>
        </w:tc>
      </w:tr>
      <w:tr w:rsidR="0077236C" w:rsidTr="0077236C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6C" w:rsidRDefault="0077236C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Treści programowe 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:rsidR="0077236C" w:rsidRDefault="0077236C">
            <w:pPr>
              <w:ind w:left="498" w:hanging="498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Wykład:</w:t>
            </w:r>
          </w:p>
          <w:p w:rsidR="0077236C" w:rsidRDefault="0077236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 Zapoznanie z kartą przedmiotu, planowanym przebiegiem zajęć i warunkami zaliczenia.</w:t>
            </w:r>
          </w:p>
          <w:p w:rsidR="0077236C" w:rsidRDefault="0077236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2. Filozoficzne (ontologiczne, aksjologiczne i antropologiczne) podstawy wychowania. Teoria wychowania a inne dyscypliny pedagogiczne.</w:t>
            </w:r>
          </w:p>
          <w:p w:rsidR="0077236C" w:rsidRDefault="0077236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 Teoretyczne i koncepcyjne ujęcie wychowania – jego fenomen, rozumienie i definicje.</w:t>
            </w:r>
          </w:p>
          <w:p w:rsidR="0077236C" w:rsidRDefault="0077236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4. Struktura, właściwości i dynamika procesu wychowawczego.</w:t>
            </w:r>
          </w:p>
          <w:p w:rsidR="0077236C" w:rsidRDefault="0077236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5. Zaliczenie wykładu –złożenie pisemnej pracy zaliczeniowej.</w:t>
            </w:r>
          </w:p>
          <w:p w:rsidR="0077236C" w:rsidRDefault="0077236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Ćwiczenia:</w:t>
            </w:r>
          </w:p>
          <w:p w:rsidR="0077236C" w:rsidRDefault="0077236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 Funkcje, cele i modele współczesnej edukacji szkolnej. Alternatywne formy edukacji.</w:t>
            </w:r>
          </w:p>
          <w:p w:rsidR="0077236C" w:rsidRDefault="0077236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2. Pojęcie ukrytego programu szkoły.</w:t>
            </w:r>
          </w:p>
          <w:p w:rsidR="0077236C" w:rsidRDefault="0077236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 Działania wychowawczo-opiekuńcze i profilaktyczne szkoły we współpracy z e środowiskami pozaszkolnymi.</w:t>
            </w:r>
          </w:p>
          <w:p w:rsidR="0077236C" w:rsidRDefault="0077236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4. Nauczyciel wychowawcą i opiekunem – metodyczne aspekty wychowania. Metoda i metodyka a strategie i technologie pracy wychowawczej.</w:t>
            </w:r>
          </w:p>
          <w:p w:rsidR="0077236C" w:rsidRDefault="0077236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5. Formy, techniki i środki wychowawcze.</w:t>
            </w:r>
          </w:p>
          <w:p w:rsidR="0077236C" w:rsidRDefault="0077236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6. i 7. Analiza wybranych szkolnych i klasowych programów wychowawczo-profilaktycznych.</w:t>
            </w:r>
          </w:p>
          <w:p w:rsidR="0077236C" w:rsidRDefault="0077236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8. Zaliczenie ćwiczeń – kolokwium ustne, złożenie prezentacji.</w:t>
            </w:r>
          </w:p>
          <w:p w:rsidR="0077236C" w:rsidRDefault="0077236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Projekt własny:</w:t>
            </w:r>
          </w:p>
          <w:p w:rsidR="0077236C" w:rsidRDefault="0077236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1.Program wychowawczo-profilaktyczny wobec potrzeb uczniów, z uwzględnieniem potencjalnych i rzeczywistych zagrożeń – opracowanie zespołowego projektu własnego w nawiązaniu do doświadczeń wyniesionych z praktyki zawodowej, poprzedzone dyskusją. </w:t>
            </w:r>
          </w:p>
          <w:p w:rsidR="0077236C" w:rsidRDefault="0077236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2.Współpraca nauczyciela z przedstawicielami środowiska szkolnego i  pozaszkolnego – opracowanie zespołowego projektu własnego w nawiązaniu do doświadczeń wyniesionych z praktyki zawodowej, poprzedzone dyskusją. </w:t>
            </w:r>
          </w:p>
          <w:p w:rsidR="0077236C" w:rsidRDefault="0077236C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3.Złożenie projektu własnego. Zaliczenie.</w:t>
            </w:r>
          </w:p>
        </w:tc>
      </w:tr>
    </w:tbl>
    <w:p w:rsidR="0077236C" w:rsidRDefault="0077236C" w:rsidP="0077236C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77236C" w:rsidRDefault="0077236C" w:rsidP="0077236C">
      <w:pPr>
        <w:numPr>
          <w:ilvl w:val="1"/>
          <w:numId w:val="1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Przedmiotowe efekty uczenia się</w:t>
      </w:r>
    </w:p>
    <w:tbl>
      <w:tblPr>
        <w:tblW w:w="97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4"/>
        <w:gridCol w:w="7357"/>
        <w:gridCol w:w="1629"/>
      </w:tblGrid>
      <w:tr w:rsidR="0077236C" w:rsidTr="0077236C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7236C" w:rsidRDefault="0077236C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36C" w:rsidRDefault="0077236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6C" w:rsidRDefault="0077236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 do kierunkowych efektów uczenia się</w:t>
            </w:r>
          </w:p>
        </w:tc>
      </w:tr>
      <w:tr w:rsidR="0077236C" w:rsidTr="0077236C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6C" w:rsidRDefault="0077236C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WIEDZY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zna i rozumie:</w:t>
            </w:r>
          </w:p>
        </w:tc>
      </w:tr>
      <w:tr w:rsidR="0077236C" w:rsidTr="0077236C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6C" w:rsidRDefault="0077236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  <w:p w:rsidR="0077236C" w:rsidRDefault="00772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B2.W1</w:t>
            </w:r>
          </w:p>
          <w:p w:rsidR="0077236C" w:rsidRDefault="0077236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B2.W3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36C" w:rsidRDefault="007723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znaczenie pozycji szkoły jako instytucji edukacyjnej, funkcje i cele edukacji szkolnej, modele współczesnej szkoły; pojęcie ukrytego programu szkoły; alternatywne formy edukacji, działania wychowawczo-profilaktyczne; znaczenie współpracy rodziny ucznia i szkoły oraz szkoły ze środowiskiem pozaszkolnym;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36C" w:rsidRDefault="00772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NAU1_W01</w:t>
            </w:r>
          </w:p>
          <w:p w:rsidR="0077236C" w:rsidRDefault="00772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236C" w:rsidTr="0077236C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36C" w:rsidRDefault="00772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W02</w:t>
            </w:r>
          </w:p>
          <w:p w:rsidR="0077236C" w:rsidRDefault="007723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B2.W3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36C" w:rsidRDefault="007723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wychowanie w kontekście rozwoju: ontologiczne, aksjologiczne i antropologiczne podstawy wychowania; istotę i funkcje wychowania oraz proces wychowania, jego strukturę, właściwości i dynamikę,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36C" w:rsidRDefault="00772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NAU1_W01</w:t>
            </w:r>
          </w:p>
          <w:p w:rsidR="0077236C" w:rsidRDefault="00772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NAU1_W02</w:t>
            </w:r>
          </w:p>
          <w:p w:rsidR="0077236C" w:rsidRDefault="00772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236C" w:rsidTr="0077236C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36C" w:rsidRDefault="00772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W03</w:t>
            </w:r>
          </w:p>
          <w:p w:rsidR="0077236C" w:rsidRDefault="007723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B2.W4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36C" w:rsidRDefault="007723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zasady pracy opiekuńczo-wychowawczej nauczyciela: obowiązki nauczyciela jako wychowawcy klasy, metodykę pracy wychowawczej, program pracy wychowawczej, style kierowania klasą, ład i dyscyplinę, poszanowanie godności dziecka, ucznia lub wychowanka, różnicowanie, indywidualizację i personalizację pracy z uczniami, funkcjonowanie klasy szkolnej jako grupy społecznej, procesy społeczne w klasie, rozwiązywanie konfliktów w klasie lub grupie wychowawczej, animowanie życia społeczno-kulturalnego klasy, wspieranie samorządności i autonomii uczniów, rozwijanie u dzieci, uczniów lub wychowanków kompetencji komunikacyjnych i umiejętności społecznych niezbędnych do nawiązywania poprawnych relacji; zagrożenia dzieci i młodzieży: zjawiska agresji i przemocy, w tym agresji elektronicznej, oraz uzależnień, w tym od środków psychoaktywnych i komputera, zagadnienia związane z grupami nieformalnymi, podkulturami młodzieżowymi i sektami.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36C" w:rsidRDefault="00772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NAU1_W04</w:t>
            </w:r>
          </w:p>
          <w:p w:rsidR="0077236C" w:rsidRDefault="00772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NAU1_W15</w:t>
            </w:r>
          </w:p>
          <w:p w:rsidR="0077236C" w:rsidRDefault="007723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236C" w:rsidTr="0077236C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6C" w:rsidRDefault="0077236C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UMIEJĘTNOŚCI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potrafi:</w:t>
            </w:r>
          </w:p>
        </w:tc>
      </w:tr>
      <w:tr w:rsidR="0077236C" w:rsidTr="0077236C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36C" w:rsidRDefault="00772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U01</w:t>
            </w:r>
          </w:p>
          <w:p w:rsidR="0077236C" w:rsidRDefault="007723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B2.U1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36C" w:rsidRDefault="007723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dostosować program do potrzeb edukacyjnych uczniów</w:t>
            </w:r>
            <w:r w:rsidR="00AE5412">
              <w:rPr>
                <w:rFonts w:ascii="Times New Roman" w:hAnsi="Times New Roman" w:cs="Times New Roman"/>
                <w:sz w:val="20"/>
                <w:szCs w:val="20"/>
              </w:rPr>
              <w:t xml:space="preserve"> i ich decyzji zawodowych</w:t>
            </w:r>
            <w:bookmarkStart w:id="0" w:name="_GoBack"/>
            <w:bookmarkEnd w:id="0"/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36C" w:rsidRDefault="00772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NAU1_U04</w:t>
            </w:r>
          </w:p>
          <w:p w:rsidR="0077236C" w:rsidRDefault="003E37F2" w:rsidP="003E3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77236C">
              <w:rPr>
                <w:rFonts w:ascii="Times New Roman" w:hAnsi="Times New Roman" w:cs="Times New Roman"/>
                <w:sz w:val="20"/>
                <w:szCs w:val="20"/>
              </w:rPr>
              <w:t>NAU1_U07</w:t>
            </w:r>
          </w:p>
          <w:p w:rsidR="0077236C" w:rsidRDefault="00772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NAU1_U12</w:t>
            </w:r>
          </w:p>
          <w:p w:rsidR="003E37F2" w:rsidRDefault="003E3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NAU1_U14</w:t>
            </w:r>
          </w:p>
        </w:tc>
      </w:tr>
      <w:tr w:rsidR="0077236C" w:rsidTr="0077236C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36C" w:rsidRDefault="00772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U02</w:t>
            </w:r>
          </w:p>
          <w:p w:rsidR="0077236C" w:rsidRDefault="00772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B2.U4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36C" w:rsidRDefault="00772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nawiązywać współpracę z nauczycielami oraz ze środowiskiem pozaszkolnym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36C" w:rsidRDefault="00772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NAU1_U05</w:t>
            </w:r>
          </w:p>
          <w:p w:rsidR="0077236C" w:rsidRDefault="00772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236C" w:rsidTr="0077236C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36C" w:rsidRDefault="00772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U03</w:t>
            </w:r>
          </w:p>
          <w:p w:rsidR="0077236C" w:rsidRDefault="007723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B2.U5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36C" w:rsidRDefault="00772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rozpoznawać sytuację zagrożeń i uzależnień uczniów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36C" w:rsidRDefault="00772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NAU1_U01</w:t>
            </w:r>
          </w:p>
          <w:p w:rsidR="0077236C" w:rsidRDefault="00772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NAU1_U05</w:t>
            </w:r>
          </w:p>
        </w:tc>
      </w:tr>
      <w:tr w:rsidR="0077236C" w:rsidTr="0077236C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6C" w:rsidRDefault="0077236C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 jest gotów do:</w:t>
            </w:r>
          </w:p>
        </w:tc>
      </w:tr>
      <w:tr w:rsidR="0077236C" w:rsidTr="0077236C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36C" w:rsidRDefault="00772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K01</w:t>
            </w:r>
          </w:p>
          <w:p w:rsidR="0077236C" w:rsidRDefault="007723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B2.K2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36C" w:rsidRDefault="007723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profesjonalnego rozwiązywania konfliktów w klasie szkolnej lub grupie wychowawczej;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36C" w:rsidRDefault="00772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NAU1_K01</w:t>
            </w:r>
          </w:p>
          <w:p w:rsidR="0077236C" w:rsidRDefault="00772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NAU1_K03</w:t>
            </w:r>
          </w:p>
        </w:tc>
      </w:tr>
      <w:tr w:rsidR="0077236C" w:rsidTr="0077236C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36C" w:rsidRDefault="00772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K02</w:t>
            </w:r>
          </w:p>
          <w:p w:rsidR="0077236C" w:rsidRDefault="007723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B2.K3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36C" w:rsidRDefault="00772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samodzielnego pogłębiania wiedzy pedagogicznej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36C" w:rsidRDefault="00772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NAU1_K06</w:t>
            </w:r>
          </w:p>
          <w:p w:rsidR="0077236C" w:rsidRDefault="007723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7236C" w:rsidRDefault="0077236C" w:rsidP="0077236C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9"/>
        <w:gridCol w:w="378"/>
        <w:gridCol w:w="378"/>
        <w:gridCol w:w="378"/>
        <w:gridCol w:w="378"/>
        <w:gridCol w:w="378"/>
        <w:gridCol w:w="415"/>
        <w:gridCol w:w="425"/>
        <w:gridCol w:w="425"/>
        <w:gridCol w:w="426"/>
        <w:gridCol w:w="425"/>
        <w:gridCol w:w="509"/>
        <w:gridCol w:w="625"/>
        <w:gridCol w:w="425"/>
        <w:gridCol w:w="425"/>
        <w:gridCol w:w="426"/>
        <w:gridCol w:w="1535"/>
      </w:tblGrid>
      <w:tr w:rsidR="0077236C" w:rsidTr="0077236C">
        <w:trPr>
          <w:trHeight w:val="284"/>
        </w:trPr>
        <w:tc>
          <w:tcPr>
            <w:tcW w:w="978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6C" w:rsidRDefault="0077236C">
            <w:pPr>
              <w:numPr>
                <w:ilvl w:val="1"/>
                <w:numId w:val="2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uczenia się </w:t>
            </w:r>
          </w:p>
        </w:tc>
      </w:tr>
      <w:tr w:rsidR="0077236C" w:rsidTr="0077236C">
        <w:trPr>
          <w:trHeight w:val="284"/>
        </w:trPr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36C" w:rsidRDefault="0077236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Efekty przedmiotowe</w:t>
            </w:r>
          </w:p>
          <w:p w:rsidR="0077236C" w:rsidRDefault="0077236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79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6C" w:rsidRDefault="0077236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77236C" w:rsidTr="0077236C">
        <w:trPr>
          <w:trHeight w:val="284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36C" w:rsidRDefault="0077236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7236C" w:rsidRDefault="0077236C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Kolokwium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7236C" w:rsidRDefault="0077236C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Projekt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7236C" w:rsidRDefault="0077236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Prezentacja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7236C" w:rsidRDefault="0077236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                 w grupie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7236C" w:rsidRDefault="0077236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Inne -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praca zaliczeniowa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36C" w:rsidRDefault="0077236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highlight w:val="lightGray"/>
              </w:rPr>
            </w:pPr>
          </w:p>
        </w:tc>
      </w:tr>
      <w:tr w:rsidR="0077236C" w:rsidTr="0077236C">
        <w:trPr>
          <w:trHeight w:val="284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36C" w:rsidRDefault="0077236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7236C" w:rsidRDefault="0077236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71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77236C" w:rsidRDefault="0077236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7236C" w:rsidRDefault="0077236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77236C" w:rsidRDefault="0077236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7236C" w:rsidRDefault="0077236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36C" w:rsidRDefault="0077236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highlight w:val="lightGray"/>
              </w:rPr>
            </w:pPr>
          </w:p>
        </w:tc>
      </w:tr>
      <w:tr w:rsidR="0077236C" w:rsidTr="0077236C">
        <w:trPr>
          <w:trHeight w:val="284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36C" w:rsidRDefault="0077236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:rsidR="0077236C" w:rsidRDefault="0077236C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:rsidR="0077236C" w:rsidRDefault="0077236C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7236C" w:rsidRDefault="0077236C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  <w:hideMark/>
          </w:tcPr>
          <w:p w:rsidR="0077236C" w:rsidRDefault="0077236C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  <w:hideMark/>
          </w:tcPr>
          <w:p w:rsidR="0077236C" w:rsidRDefault="0077236C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41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7236C" w:rsidRDefault="0077236C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PW</w:t>
            </w:r>
          </w:p>
        </w:tc>
        <w:tc>
          <w:tcPr>
            <w:tcW w:w="425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:rsidR="0077236C" w:rsidRDefault="0077236C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:rsidR="0077236C" w:rsidRDefault="0077236C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42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7236C" w:rsidRDefault="0077236C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PW</w:t>
            </w:r>
          </w:p>
        </w:tc>
        <w:tc>
          <w:tcPr>
            <w:tcW w:w="425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  <w:hideMark/>
          </w:tcPr>
          <w:p w:rsidR="0077236C" w:rsidRDefault="0077236C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50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7236C" w:rsidRDefault="0077236C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62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7236C" w:rsidRDefault="0077236C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PW</w:t>
            </w:r>
          </w:p>
        </w:tc>
        <w:tc>
          <w:tcPr>
            <w:tcW w:w="425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:rsidR="0077236C" w:rsidRDefault="0077236C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7236C" w:rsidRDefault="0077236C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42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7236C" w:rsidRDefault="0077236C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36C" w:rsidRDefault="0077236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highlight w:val="lightGray"/>
              </w:rPr>
            </w:pPr>
          </w:p>
        </w:tc>
      </w:tr>
      <w:tr w:rsidR="0077236C" w:rsidTr="0077236C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36C" w:rsidRDefault="0077236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7236C" w:rsidRDefault="0077236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:rsidR="0077236C" w:rsidRDefault="0077236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236C" w:rsidRDefault="0077236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7236C" w:rsidRDefault="0077236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7236C" w:rsidRDefault="0077236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36C" w:rsidRDefault="0077236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7236C" w:rsidRDefault="0077236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:rsidR="0077236C" w:rsidRDefault="0077236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426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236C" w:rsidRDefault="0077236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7236C" w:rsidRDefault="0077236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36C" w:rsidRDefault="0077236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36C" w:rsidRDefault="0077236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:rsidR="0077236C" w:rsidRDefault="0077236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236C" w:rsidRDefault="0077236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236C" w:rsidRDefault="0077236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36C" w:rsidRDefault="0077236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highlight w:val="lightGray"/>
              </w:rPr>
            </w:pPr>
          </w:p>
        </w:tc>
      </w:tr>
      <w:tr w:rsidR="0077236C" w:rsidTr="0077236C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36C" w:rsidRDefault="0077236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7236C" w:rsidRDefault="0077236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7236C" w:rsidRDefault="0077236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236C" w:rsidRDefault="0077236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7236C" w:rsidRDefault="0077236C">
            <w:pPr>
              <w:jc w:val="center"/>
              <w:rPr>
                <w:rFonts w:ascii="Times New Roman" w:hAnsi="Times New Roman" w:cs="Times New Roman"/>
                <w:b/>
                <w:i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7236C" w:rsidRDefault="0077236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36C" w:rsidRDefault="0077236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7236C" w:rsidRDefault="0077236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7236C" w:rsidRDefault="0077236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236C" w:rsidRDefault="0077236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7236C" w:rsidRDefault="0077236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36C" w:rsidRDefault="0077236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36C" w:rsidRDefault="0077236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:rsidR="0077236C" w:rsidRDefault="0077236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236C" w:rsidRDefault="0077236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236C" w:rsidRDefault="0077236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36C" w:rsidRDefault="0077236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highlight w:val="lightGray"/>
              </w:rPr>
            </w:pPr>
          </w:p>
        </w:tc>
      </w:tr>
      <w:tr w:rsidR="0077236C" w:rsidTr="0077236C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36C" w:rsidRDefault="0077236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7236C" w:rsidRDefault="0077236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:rsidR="0077236C" w:rsidRDefault="0077236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236C" w:rsidRDefault="0077236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7236C" w:rsidRDefault="0077236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7236C" w:rsidRDefault="0077236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36C" w:rsidRDefault="0077236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7236C" w:rsidRDefault="0077236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:rsidR="0077236C" w:rsidRDefault="0077236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236C" w:rsidRDefault="0077236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7236C" w:rsidRDefault="0077236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36C" w:rsidRDefault="0077236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6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36C" w:rsidRDefault="0077236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:rsidR="0077236C" w:rsidRDefault="0077236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236C" w:rsidRDefault="0077236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236C" w:rsidRDefault="0077236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36C" w:rsidRDefault="0077236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highlight w:val="lightGray"/>
              </w:rPr>
            </w:pPr>
          </w:p>
        </w:tc>
      </w:tr>
      <w:tr w:rsidR="0077236C" w:rsidTr="0077236C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36C" w:rsidRDefault="0077236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7236C" w:rsidRDefault="0077236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7236C" w:rsidRDefault="0077236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236C" w:rsidRDefault="0077236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7236C" w:rsidRDefault="0077236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7236C" w:rsidRDefault="0077236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36C" w:rsidRDefault="0077236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7236C" w:rsidRDefault="0077236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7236C" w:rsidRDefault="0077236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236C" w:rsidRDefault="0077236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7236C" w:rsidRDefault="0077236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36C" w:rsidRDefault="0077236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36C" w:rsidRDefault="0077236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:rsidR="0077236C" w:rsidRDefault="0077236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236C" w:rsidRDefault="0077236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236C" w:rsidRDefault="0077236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36C" w:rsidRDefault="0077236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highlight w:val="lightGray"/>
              </w:rPr>
            </w:pPr>
          </w:p>
        </w:tc>
      </w:tr>
      <w:tr w:rsidR="0077236C" w:rsidTr="0077236C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36C" w:rsidRDefault="0077236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7236C" w:rsidRDefault="0077236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7236C" w:rsidRDefault="0077236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236C" w:rsidRDefault="0077236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7236C" w:rsidRDefault="0077236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7236C" w:rsidRDefault="0077236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36C" w:rsidRDefault="0077236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7236C" w:rsidRDefault="0077236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7236C" w:rsidRDefault="0077236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236C" w:rsidRDefault="0077236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7236C" w:rsidRDefault="0077236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36C" w:rsidRDefault="0077236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36C" w:rsidRDefault="0077236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7236C" w:rsidRDefault="0077236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236C" w:rsidRDefault="0077236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236C" w:rsidRDefault="0077236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36C" w:rsidRDefault="0077236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highlight w:val="lightGray"/>
              </w:rPr>
            </w:pPr>
          </w:p>
        </w:tc>
      </w:tr>
      <w:tr w:rsidR="0077236C" w:rsidTr="0077236C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36C" w:rsidRDefault="0077236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7236C" w:rsidRDefault="0077236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7236C" w:rsidRDefault="0077236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236C" w:rsidRDefault="0077236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7236C" w:rsidRDefault="0077236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7236C" w:rsidRDefault="0077236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36C" w:rsidRDefault="0077236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7236C" w:rsidRDefault="0077236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7236C" w:rsidRDefault="0077236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236C" w:rsidRDefault="0077236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7236C" w:rsidRDefault="0077236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36C" w:rsidRDefault="0077236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36C" w:rsidRDefault="0077236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7236C" w:rsidRDefault="0077236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236C" w:rsidRDefault="0077236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236C" w:rsidRDefault="0077236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36C" w:rsidRDefault="0077236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highlight w:val="lightGray"/>
              </w:rPr>
            </w:pPr>
          </w:p>
        </w:tc>
      </w:tr>
      <w:tr w:rsidR="0077236C" w:rsidTr="0077236C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36C" w:rsidRDefault="0077236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7236C" w:rsidRDefault="0077236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7236C" w:rsidRDefault="0077236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236C" w:rsidRDefault="0077236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7236C" w:rsidRDefault="0077236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7236C" w:rsidRDefault="0077236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36C" w:rsidRDefault="0077236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7236C" w:rsidRDefault="0077236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7236C" w:rsidRDefault="0077236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236C" w:rsidRDefault="0077236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7236C" w:rsidRDefault="0077236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36C" w:rsidRDefault="0077236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6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36C" w:rsidRDefault="0077236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7236C" w:rsidRDefault="0077236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236C" w:rsidRDefault="0077236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236C" w:rsidRDefault="0077236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36C" w:rsidRDefault="0077236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highlight w:val="lightGray"/>
              </w:rPr>
            </w:pPr>
          </w:p>
        </w:tc>
      </w:tr>
      <w:tr w:rsidR="0077236C" w:rsidTr="0077236C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36C" w:rsidRDefault="0077236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7236C" w:rsidRDefault="0077236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7236C" w:rsidRDefault="0077236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236C" w:rsidRDefault="0077236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7236C" w:rsidRDefault="0077236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7236C" w:rsidRDefault="0077236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36C" w:rsidRDefault="0077236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7236C" w:rsidRDefault="0077236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7236C" w:rsidRDefault="0077236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236C" w:rsidRDefault="0077236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7236C" w:rsidRDefault="0077236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36C" w:rsidRDefault="0077236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6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36C" w:rsidRDefault="0077236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:rsidR="0077236C" w:rsidRDefault="0077236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236C" w:rsidRDefault="0077236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236C" w:rsidRDefault="0077236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36C" w:rsidRDefault="0077236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highlight w:val="lightGray"/>
              </w:rPr>
            </w:pPr>
          </w:p>
        </w:tc>
      </w:tr>
    </w:tbl>
    <w:p w:rsidR="0077236C" w:rsidRDefault="0077236C" w:rsidP="0077236C">
      <w:pPr>
        <w:rPr>
          <w:rFonts w:ascii="Times New Roman" w:hAnsi="Times New Roman" w:cs="Times New Roman"/>
          <w:color w:val="auto"/>
          <w:sz w:val="20"/>
          <w:szCs w:val="20"/>
        </w:rPr>
      </w:pPr>
    </w:p>
    <w:p w:rsidR="0077236C" w:rsidRDefault="0077236C" w:rsidP="0077236C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2"/>
        <w:gridCol w:w="720"/>
        <w:gridCol w:w="8268"/>
      </w:tblGrid>
      <w:tr w:rsidR="0077236C" w:rsidTr="0077236C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6C" w:rsidRDefault="0077236C">
            <w:pPr>
              <w:numPr>
                <w:ilvl w:val="1"/>
                <w:numId w:val="3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Kryteria oceny stopnia osiągnięcia efektów uczenia się</w:t>
            </w:r>
          </w:p>
        </w:tc>
      </w:tr>
      <w:tr w:rsidR="0077236C" w:rsidTr="0077236C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36C" w:rsidRDefault="0077236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36C" w:rsidRDefault="0077236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36C" w:rsidRDefault="0077236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77236C" w:rsidTr="0077236C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7236C" w:rsidRDefault="0077236C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6C" w:rsidRDefault="0077236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6C" w:rsidRDefault="0077236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51-60% maksymalnego wyniku z pisemnej pracy zaliczeniowej</w:t>
            </w:r>
          </w:p>
        </w:tc>
      </w:tr>
      <w:tr w:rsidR="0077236C" w:rsidTr="0077236C">
        <w:trPr>
          <w:trHeight w:val="255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36C" w:rsidRDefault="0077236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6C" w:rsidRDefault="0077236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6C" w:rsidRDefault="0077236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61-70% maksymalnego wyniku z pisemnej pracy zaliczeniowej</w:t>
            </w:r>
          </w:p>
        </w:tc>
      </w:tr>
      <w:tr w:rsidR="0077236C" w:rsidTr="0077236C">
        <w:trPr>
          <w:trHeight w:val="255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36C" w:rsidRDefault="0077236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6C" w:rsidRDefault="0077236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6C" w:rsidRDefault="0077236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71-80% maksymalnego wyniku z pisemnej pracy zaliczeniowej</w:t>
            </w:r>
          </w:p>
        </w:tc>
      </w:tr>
      <w:tr w:rsidR="0077236C" w:rsidTr="0077236C">
        <w:trPr>
          <w:trHeight w:val="255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36C" w:rsidRDefault="0077236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6C" w:rsidRDefault="0077236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6C" w:rsidRDefault="0077236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81-90% maksymalnego wyniku z pisemnej pracy zaliczeniowej</w:t>
            </w:r>
          </w:p>
        </w:tc>
      </w:tr>
      <w:tr w:rsidR="0077236C" w:rsidTr="0077236C">
        <w:trPr>
          <w:trHeight w:val="255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36C" w:rsidRDefault="0077236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6C" w:rsidRDefault="0077236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6C" w:rsidRDefault="0077236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91-100% maksymalnego wyniku z pisemnej pracy zaliczeniowej</w:t>
            </w:r>
          </w:p>
        </w:tc>
      </w:tr>
      <w:tr w:rsidR="0077236C" w:rsidTr="0077236C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7236C" w:rsidRDefault="0077236C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ćwiczenia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6C" w:rsidRDefault="0077236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6C" w:rsidRDefault="0077236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51-60% maksymalnego wyniku z prezentacji i kolokwium ustnego</w:t>
            </w:r>
          </w:p>
        </w:tc>
      </w:tr>
      <w:tr w:rsidR="0077236C" w:rsidTr="0077236C">
        <w:trPr>
          <w:trHeight w:val="255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36C" w:rsidRDefault="0077236C">
            <w:pPr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6C" w:rsidRDefault="0077236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6C" w:rsidRDefault="0077236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61-70% maksymalnego wyniku z prezentacji i kolokwium ustnego</w:t>
            </w:r>
          </w:p>
        </w:tc>
      </w:tr>
      <w:tr w:rsidR="0077236C" w:rsidTr="0077236C">
        <w:trPr>
          <w:trHeight w:val="255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36C" w:rsidRDefault="0077236C">
            <w:pPr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6C" w:rsidRDefault="0077236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6C" w:rsidRDefault="0077236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71-80% maksymalnego wyniku z prezentacji i kolokwium ustnego</w:t>
            </w:r>
          </w:p>
        </w:tc>
      </w:tr>
      <w:tr w:rsidR="0077236C" w:rsidTr="0077236C">
        <w:trPr>
          <w:trHeight w:val="255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36C" w:rsidRDefault="0077236C">
            <w:pPr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6C" w:rsidRDefault="0077236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6C" w:rsidRDefault="0077236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81-90% maksymalnego wyniku z prezentacji i kolokwium ustnego</w:t>
            </w:r>
          </w:p>
        </w:tc>
      </w:tr>
      <w:tr w:rsidR="0077236C" w:rsidTr="0077236C">
        <w:trPr>
          <w:trHeight w:val="255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36C" w:rsidRDefault="0077236C">
            <w:pPr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6C" w:rsidRDefault="0077236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6C" w:rsidRDefault="0077236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91-100% maksymalnego wyniku z prezentacji i kolokwium ustnego</w:t>
            </w:r>
          </w:p>
        </w:tc>
      </w:tr>
      <w:tr w:rsidR="0077236C" w:rsidTr="0077236C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7236C" w:rsidRDefault="0077236C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Projekt własny (PW)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6C" w:rsidRDefault="0077236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6C" w:rsidRDefault="0077236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51-60% maksymalnego wyniku z projektu własnego</w:t>
            </w:r>
          </w:p>
        </w:tc>
      </w:tr>
      <w:tr w:rsidR="0077236C" w:rsidTr="0077236C">
        <w:trPr>
          <w:trHeight w:val="255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36C" w:rsidRDefault="0077236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6C" w:rsidRDefault="0077236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6C" w:rsidRDefault="0077236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61-70% maksymalnego wyniku z projektu własnego</w:t>
            </w:r>
          </w:p>
        </w:tc>
      </w:tr>
      <w:tr w:rsidR="0077236C" w:rsidTr="0077236C">
        <w:trPr>
          <w:trHeight w:val="255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36C" w:rsidRDefault="0077236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6C" w:rsidRDefault="0077236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6C" w:rsidRDefault="0077236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71-80% maksymalnego wyniku z projektu własnego</w:t>
            </w:r>
          </w:p>
        </w:tc>
      </w:tr>
      <w:tr w:rsidR="0077236C" w:rsidTr="0077236C">
        <w:trPr>
          <w:trHeight w:val="255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36C" w:rsidRDefault="0077236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6C" w:rsidRDefault="0077236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6C" w:rsidRDefault="0077236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81-90% maksymalnego wyniku z projektu własnego</w:t>
            </w:r>
          </w:p>
        </w:tc>
      </w:tr>
      <w:tr w:rsidR="0077236C" w:rsidTr="0077236C">
        <w:trPr>
          <w:trHeight w:val="255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36C" w:rsidRDefault="0077236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6C" w:rsidRDefault="0077236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6C" w:rsidRDefault="0077236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91-100% maksymalnego wyniku z projektu własnego</w:t>
            </w:r>
          </w:p>
        </w:tc>
      </w:tr>
    </w:tbl>
    <w:p w:rsidR="0077236C" w:rsidRDefault="0077236C" w:rsidP="0077236C">
      <w:pPr>
        <w:rPr>
          <w:rFonts w:ascii="Times New Roman" w:hAnsi="Times New Roman" w:cs="Times New Roman"/>
          <w:color w:val="auto"/>
          <w:sz w:val="20"/>
          <w:szCs w:val="20"/>
        </w:rPr>
      </w:pPr>
    </w:p>
    <w:p w:rsidR="0077236C" w:rsidRDefault="0077236C" w:rsidP="0077236C">
      <w:pPr>
        <w:numPr>
          <w:ilvl w:val="0"/>
          <w:numId w:val="2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8"/>
        <w:gridCol w:w="1476"/>
        <w:gridCol w:w="1476"/>
      </w:tblGrid>
      <w:tr w:rsidR="0077236C" w:rsidTr="0077236C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36C" w:rsidRDefault="0077236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6C" w:rsidRDefault="0077236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77236C" w:rsidTr="0077236C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36C" w:rsidRDefault="0077236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6C" w:rsidRDefault="0077236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77236C" w:rsidRDefault="0077236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6C" w:rsidRDefault="0077236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77236C" w:rsidRDefault="0077236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77236C" w:rsidTr="0077236C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7236C" w:rsidRDefault="0077236C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7236C" w:rsidRDefault="0077236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7236C" w:rsidRDefault="0077236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30</w:t>
            </w:r>
          </w:p>
        </w:tc>
      </w:tr>
      <w:tr w:rsidR="0077236C" w:rsidTr="0077236C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36C" w:rsidRDefault="0077236C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Udział w wykładach i ich zaliczeniu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36C" w:rsidRDefault="0077236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36C" w:rsidRDefault="0077236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77236C" w:rsidTr="0077236C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36C" w:rsidRDefault="0077236C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Udział w ćwiczeniach i ich zaliczeniu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36C" w:rsidRDefault="0077236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36C" w:rsidRDefault="0077236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</w:tr>
      <w:tr w:rsidR="0077236C" w:rsidTr="0077236C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36C" w:rsidRDefault="0077236C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Udział w prezentacji projektu własnego zintegrowanego z praktyką zawodową  i jego zaliczeniu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36C" w:rsidRDefault="0077236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36C" w:rsidRDefault="0077236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77236C" w:rsidTr="0077236C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77236C" w:rsidRDefault="0077236C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77236C" w:rsidRDefault="0077236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77236C" w:rsidRDefault="0077236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20</w:t>
            </w:r>
          </w:p>
        </w:tc>
      </w:tr>
      <w:tr w:rsidR="0077236C" w:rsidTr="0077236C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36C" w:rsidRDefault="0077236C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Przygotowanie do ćwiczeń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36C" w:rsidRDefault="0077236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36C" w:rsidRDefault="0077236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77236C" w:rsidTr="0077236C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36C" w:rsidRDefault="0077236C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Przygotowanie do zaliczenia wykładu i ćwiczeń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36C" w:rsidRDefault="0077236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36C" w:rsidRDefault="0077236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77236C" w:rsidTr="0077236C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36C" w:rsidRDefault="0077236C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Przygotowanie projektu własnego zintegrowanego z praktyką zawodową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36C" w:rsidRDefault="0077236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36C" w:rsidRDefault="0077236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</w:tr>
      <w:tr w:rsidR="0077236C" w:rsidTr="0077236C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77236C" w:rsidRDefault="0077236C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77236C" w:rsidRDefault="0077236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77236C" w:rsidRDefault="0077236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50</w:t>
            </w:r>
          </w:p>
        </w:tc>
      </w:tr>
      <w:tr w:rsidR="0077236C" w:rsidTr="0077236C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77236C" w:rsidRDefault="0077236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77236C" w:rsidRDefault="0077236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77236C" w:rsidRDefault="0077236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</w:p>
        </w:tc>
      </w:tr>
    </w:tbl>
    <w:p w:rsidR="0077236C" w:rsidRDefault="0077236C" w:rsidP="0077236C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:rsidR="0077236C" w:rsidRDefault="0077236C" w:rsidP="0077236C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  <w:r>
        <w:rPr>
          <w:b/>
          <w:i/>
          <w:sz w:val="20"/>
          <w:szCs w:val="20"/>
        </w:rPr>
        <w:t>Przyjmuję do realizacji</w:t>
      </w:r>
      <w:r>
        <w:rPr>
          <w:i/>
          <w:sz w:val="20"/>
          <w:szCs w:val="20"/>
        </w:rPr>
        <w:t xml:space="preserve">    (data i czytelne  podpisy osób prowadzących przedmiot w danym roku akademickim)</w:t>
      </w:r>
    </w:p>
    <w:p w:rsidR="0077236C" w:rsidRDefault="0077236C" w:rsidP="0077236C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:rsidR="0077236C" w:rsidRDefault="0077236C" w:rsidP="0077236C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color w:val="FF0000"/>
          <w:sz w:val="20"/>
          <w:szCs w:val="20"/>
        </w:rPr>
      </w:pPr>
    </w:p>
    <w:p w:rsidR="0077236C" w:rsidRDefault="0077236C" w:rsidP="0077236C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20"/>
          <w:szCs w:val="20"/>
        </w:rPr>
      </w:pPr>
      <w:r>
        <w:rPr>
          <w:i/>
          <w:color w:val="FF0000"/>
          <w:sz w:val="20"/>
          <w:szCs w:val="20"/>
        </w:rPr>
        <w:tab/>
      </w:r>
      <w:r>
        <w:rPr>
          <w:i/>
          <w:color w:val="FF0000"/>
          <w:sz w:val="20"/>
          <w:szCs w:val="20"/>
        </w:rPr>
        <w:tab/>
      </w:r>
      <w:r>
        <w:rPr>
          <w:i/>
          <w:color w:val="FF0000"/>
          <w:sz w:val="20"/>
          <w:szCs w:val="20"/>
        </w:rPr>
        <w:tab/>
        <w:t xml:space="preserve">             </w:t>
      </w:r>
      <w:r>
        <w:rPr>
          <w:i/>
          <w:sz w:val="20"/>
          <w:szCs w:val="20"/>
        </w:rPr>
        <w:t>............................................................................................................................</w:t>
      </w:r>
    </w:p>
    <w:p w:rsidR="0000735D" w:rsidRDefault="0000735D"/>
    <w:sectPr w:rsidR="000073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173"/>
    <w:rsid w:val="0000735D"/>
    <w:rsid w:val="003E37F2"/>
    <w:rsid w:val="006115F8"/>
    <w:rsid w:val="00750C10"/>
    <w:rsid w:val="0077236C"/>
    <w:rsid w:val="00AE5412"/>
    <w:rsid w:val="00EA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36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236C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character" w:customStyle="1" w:styleId="Bodytext2">
    <w:name w:val="Body text (2)_"/>
    <w:link w:val="Bodytext20"/>
    <w:locked/>
    <w:rsid w:val="0077236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77236C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character" w:customStyle="1" w:styleId="Bodytext3">
    <w:name w:val="Body text (3)_"/>
    <w:link w:val="Bodytext30"/>
    <w:locked/>
    <w:rsid w:val="0077236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77236C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36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236C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character" w:customStyle="1" w:styleId="Bodytext2">
    <w:name w:val="Body text (2)_"/>
    <w:link w:val="Bodytext20"/>
    <w:locked/>
    <w:rsid w:val="0077236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77236C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character" w:customStyle="1" w:styleId="Bodytext3">
    <w:name w:val="Body text (3)_"/>
    <w:link w:val="Bodytext30"/>
    <w:locked/>
    <w:rsid w:val="0077236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77236C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7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1222</Words>
  <Characters>7334</Characters>
  <Application>Microsoft Office Word</Application>
  <DocSecurity>0</DocSecurity>
  <Lines>61</Lines>
  <Paragraphs>17</Paragraphs>
  <ScaleCrop>false</ScaleCrop>
  <Company/>
  <LinksUpToDate>false</LinksUpToDate>
  <CharactersWithSpaces>8539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Kostuch</dc:creator>
  <cp:keywords/>
  <dc:description/>
  <cp:lastModifiedBy>Lucyna Kostuch</cp:lastModifiedBy>
  <cp:revision>6</cp:revision>
  <dcterms:created xsi:type="dcterms:W3CDTF">2022-07-04T06:29:00Z</dcterms:created>
  <dcterms:modified xsi:type="dcterms:W3CDTF">2022-07-04T07:16:00Z</dcterms:modified>
</cp:coreProperties>
</file>