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4BD1" w14:textId="77777777" w:rsidR="00344497" w:rsidRPr="008A104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D4E9660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6AEBA7AE" w14:textId="77777777" w:rsidR="00344497" w:rsidRPr="00372274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72274">
        <w:rPr>
          <w:rFonts w:asciiTheme="minorHAnsi" w:hAnsiTheme="minorHAnsi" w:cstheme="minorHAnsi"/>
          <w:sz w:val="22"/>
          <w:szCs w:val="22"/>
        </w:rPr>
        <w:t>KARTA PRZEDMIOTU</w:t>
      </w:r>
    </w:p>
    <w:p w14:paraId="6D8CB100" w14:textId="77777777" w:rsidR="00344497" w:rsidRPr="00372274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72274" w14:paraId="09B48F40" w14:textId="77777777">
        <w:trPr>
          <w:trHeight w:val="285"/>
        </w:trPr>
        <w:tc>
          <w:tcPr>
            <w:tcW w:w="1952" w:type="dxa"/>
          </w:tcPr>
          <w:p w14:paraId="496F3154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9C445BF" w14:textId="77777777" w:rsidR="00344497" w:rsidRPr="00372274" w:rsidRDefault="00FD0F56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0222.5.HIS1.D.MEW18</w:t>
            </w:r>
          </w:p>
        </w:tc>
      </w:tr>
      <w:tr w:rsidR="00344497" w:rsidRPr="008A1046" w14:paraId="0F32076F" w14:textId="77777777">
        <w:trPr>
          <w:trHeight w:val="282"/>
        </w:trPr>
        <w:tc>
          <w:tcPr>
            <w:tcW w:w="1952" w:type="dxa"/>
            <w:vMerge w:val="restart"/>
          </w:tcPr>
          <w:p w14:paraId="6EE83C13" w14:textId="77777777" w:rsidR="00344497" w:rsidRPr="00372274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E559D16" w14:textId="77777777" w:rsidR="00344497" w:rsidRPr="00372274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5783C52" w14:textId="77777777" w:rsidR="00B0389B" w:rsidRPr="00372274" w:rsidRDefault="00B0389B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Mniejszości narodowe, etniczne i wyznaniowe w Małopolsce do końca XVIII wieku </w:t>
            </w:r>
          </w:p>
          <w:p w14:paraId="40AEDBC6" w14:textId="77777777" w:rsidR="00753B50" w:rsidRPr="00372274" w:rsidRDefault="00B0389B" w:rsidP="00753B50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72274">
              <w:rPr>
                <w:rFonts w:asciiTheme="minorHAnsi" w:hAnsiTheme="minorHAnsi" w:cstheme="minorHAnsi"/>
                <w:lang w:val="en-US"/>
              </w:rPr>
              <w:t>National, ethnic and r</w:t>
            </w:r>
            <w:bookmarkStart w:id="0" w:name="_GoBack"/>
            <w:bookmarkEnd w:id="0"/>
            <w:r w:rsidRPr="00372274">
              <w:rPr>
                <w:rFonts w:asciiTheme="minorHAnsi" w:hAnsiTheme="minorHAnsi" w:cstheme="minorHAnsi"/>
                <w:lang w:val="en-US"/>
              </w:rPr>
              <w:t>eligious minorities in Lesser Poland until the end of the 18th century</w:t>
            </w:r>
          </w:p>
        </w:tc>
      </w:tr>
      <w:tr w:rsidR="00344497" w:rsidRPr="00372274" w14:paraId="05DCC6D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53F243" w14:textId="77777777" w:rsidR="00344497" w:rsidRPr="00372274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881AC02" w14:textId="77777777" w:rsidR="00344497" w:rsidRPr="00372274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1B0C75B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1C5560B" w14:textId="77777777" w:rsidR="00344497" w:rsidRPr="003722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A8283FE" w14:textId="77777777" w:rsidR="00344497" w:rsidRPr="003722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72274">
        <w:rPr>
          <w:rFonts w:asciiTheme="minorHAnsi" w:hAnsiTheme="minorHAnsi" w:cstheme="minorHAnsi"/>
          <w:b/>
        </w:rPr>
        <w:t>USYTUOWANIE PRZEDMIOTU W SYSTEMIE</w:t>
      </w:r>
      <w:r w:rsidRPr="00372274">
        <w:rPr>
          <w:rFonts w:asciiTheme="minorHAnsi" w:hAnsiTheme="minorHAnsi" w:cstheme="minorHAnsi"/>
          <w:b/>
          <w:spacing w:val="-4"/>
        </w:rPr>
        <w:t xml:space="preserve"> </w:t>
      </w:r>
      <w:r w:rsidRPr="00372274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72274" w14:paraId="3FBC6088" w14:textId="77777777">
        <w:trPr>
          <w:trHeight w:val="282"/>
        </w:trPr>
        <w:tc>
          <w:tcPr>
            <w:tcW w:w="4362" w:type="dxa"/>
          </w:tcPr>
          <w:p w14:paraId="4C0E7041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60F55B4C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372274" w14:paraId="0B418831" w14:textId="77777777">
        <w:trPr>
          <w:trHeight w:val="285"/>
        </w:trPr>
        <w:tc>
          <w:tcPr>
            <w:tcW w:w="4362" w:type="dxa"/>
          </w:tcPr>
          <w:p w14:paraId="38D006CA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FA154DE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372274" w14:paraId="18CC1906" w14:textId="77777777">
        <w:trPr>
          <w:trHeight w:val="282"/>
        </w:trPr>
        <w:tc>
          <w:tcPr>
            <w:tcW w:w="4362" w:type="dxa"/>
          </w:tcPr>
          <w:p w14:paraId="6C127479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B0B3A66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372274" w14:paraId="6557A0A4" w14:textId="77777777">
        <w:trPr>
          <w:trHeight w:val="285"/>
        </w:trPr>
        <w:tc>
          <w:tcPr>
            <w:tcW w:w="4362" w:type="dxa"/>
          </w:tcPr>
          <w:p w14:paraId="68E8B6F8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2C04659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72274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372274" w14:paraId="1F90094E" w14:textId="77777777">
        <w:trPr>
          <w:trHeight w:val="282"/>
        </w:trPr>
        <w:tc>
          <w:tcPr>
            <w:tcW w:w="4362" w:type="dxa"/>
          </w:tcPr>
          <w:p w14:paraId="6DBAAB63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D4DDFD0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Dr Dominika </w:t>
            </w:r>
            <w:proofErr w:type="spellStart"/>
            <w:r w:rsidRPr="00372274">
              <w:rPr>
                <w:rFonts w:asciiTheme="minorHAnsi" w:hAnsiTheme="minorHAnsi" w:cstheme="minorHAnsi"/>
              </w:rPr>
              <w:t>Burdzy</w:t>
            </w:r>
            <w:proofErr w:type="spellEnd"/>
            <w:r w:rsidRPr="00372274">
              <w:rPr>
                <w:rFonts w:asciiTheme="minorHAnsi" w:hAnsiTheme="minorHAnsi" w:cstheme="minorHAnsi"/>
              </w:rPr>
              <w:t>-Jeżewska</w:t>
            </w:r>
          </w:p>
        </w:tc>
      </w:tr>
      <w:tr w:rsidR="00344497" w:rsidRPr="00372274" w14:paraId="6306A01E" w14:textId="77777777">
        <w:trPr>
          <w:trHeight w:val="285"/>
        </w:trPr>
        <w:tc>
          <w:tcPr>
            <w:tcW w:w="4362" w:type="dxa"/>
          </w:tcPr>
          <w:p w14:paraId="73C1A789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6745276E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dburdzy@ujk.edu.pl</w:t>
            </w:r>
          </w:p>
        </w:tc>
      </w:tr>
    </w:tbl>
    <w:p w14:paraId="10399417" w14:textId="77777777" w:rsidR="00344497" w:rsidRPr="003722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BF2ED22" w14:textId="77777777" w:rsidR="00344497" w:rsidRPr="003722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72274">
        <w:rPr>
          <w:rFonts w:asciiTheme="minorHAnsi" w:hAnsiTheme="minorHAnsi" w:cstheme="minorHAnsi"/>
          <w:b/>
        </w:rPr>
        <w:t>OGÓLNA CHARAKTERYSTYKA</w:t>
      </w:r>
      <w:r w:rsidRPr="00372274">
        <w:rPr>
          <w:rFonts w:asciiTheme="minorHAnsi" w:hAnsiTheme="minorHAnsi" w:cstheme="minorHAnsi"/>
          <w:b/>
          <w:spacing w:val="-1"/>
        </w:rPr>
        <w:t xml:space="preserve"> </w:t>
      </w:r>
      <w:r w:rsidRPr="0037227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72274" w14:paraId="2046FDAF" w14:textId="77777777">
        <w:trPr>
          <w:trHeight w:val="282"/>
        </w:trPr>
        <w:tc>
          <w:tcPr>
            <w:tcW w:w="4362" w:type="dxa"/>
          </w:tcPr>
          <w:p w14:paraId="017FDC5D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135994E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372274" w14:paraId="32FB7306" w14:textId="77777777">
        <w:trPr>
          <w:trHeight w:val="285"/>
        </w:trPr>
        <w:tc>
          <w:tcPr>
            <w:tcW w:w="4362" w:type="dxa"/>
          </w:tcPr>
          <w:p w14:paraId="5E7EF854" w14:textId="77777777" w:rsidR="00344497" w:rsidRPr="00372274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809973A" w14:textId="77777777" w:rsidR="00344497" w:rsidRPr="00372274" w:rsidRDefault="00B0389B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Podstawowa wiedza z historii średniowiecznej i nowożytnej Polski i powszechnej</w:t>
            </w:r>
          </w:p>
        </w:tc>
      </w:tr>
    </w:tbl>
    <w:p w14:paraId="737876AE" w14:textId="77777777" w:rsidR="00344497" w:rsidRPr="003722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F6DF8AE" w14:textId="77777777" w:rsidR="00344497" w:rsidRPr="003722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72274">
        <w:rPr>
          <w:rFonts w:asciiTheme="minorHAnsi" w:hAnsiTheme="minorHAnsi" w:cstheme="minorHAnsi"/>
          <w:b/>
        </w:rPr>
        <w:t>SZCZEGÓŁOWA CHARAKTERYSTYKA</w:t>
      </w:r>
      <w:r w:rsidRPr="00372274">
        <w:rPr>
          <w:rFonts w:asciiTheme="minorHAnsi" w:hAnsiTheme="minorHAnsi" w:cstheme="minorHAnsi"/>
          <w:b/>
          <w:spacing w:val="-1"/>
        </w:rPr>
        <w:t xml:space="preserve"> </w:t>
      </w:r>
      <w:r w:rsidRPr="0037227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372274" w14:paraId="1A390636" w14:textId="77777777">
        <w:trPr>
          <w:trHeight w:val="285"/>
        </w:trPr>
        <w:tc>
          <w:tcPr>
            <w:tcW w:w="3294" w:type="dxa"/>
            <w:gridSpan w:val="2"/>
          </w:tcPr>
          <w:p w14:paraId="68EA14A2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7267A91" w14:textId="77777777" w:rsidR="00344497" w:rsidRPr="00372274" w:rsidRDefault="00753B50" w:rsidP="00753B5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372274" w14:paraId="4BD235BB" w14:textId="77777777">
        <w:trPr>
          <w:trHeight w:val="282"/>
        </w:trPr>
        <w:tc>
          <w:tcPr>
            <w:tcW w:w="3294" w:type="dxa"/>
            <w:gridSpan w:val="2"/>
          </w:tcPr>
          <w:p w14:paraId="18B01113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358BB602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372274" w14:paraId="5956D248" w14:textId="77777777">
        <w:trPr>
          <w:trHeight w:val="285"/>
        </w:trPr>
        <w:tc>
          <w:tcPr>
            <w:tcW w:w="3294" w:type="dxa"/>
            <w:gridSpan w:val="2"/>
          </w:tcPr>
          <w:p w14:paraId="5A6419F4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4D44895F" w14:textId="77777777" w:rsidR="00344497" w:rsidRPr="00372274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372274" w14:paraId="6459EBD2" w14:textId="77777777">
        <w:trPr>
          <w:trHeight w:val="282"/>
        </w:trPr>
        <w:tc>
          <w:tcPr>
            <w:tcW w:w="3294" w:type="dxa"/>
            <w:gridSpan w:val="2"/>
          </w:tcPr>
          <w:p w14:paraId="72CE0D03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5D62BC4" w14:textId="5B549012" w:rsidR="00344497" w:rsidRPr="00372274" w:rsidRDefault="0053475A" w:rsidP="009B581E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O</w:t>
            </w:r>
            <w:r w:rsidR="00284D02" w:rsidRPr="00372274">
              <w:rPr>
                <w:rFonts w:asciiTheme="minorHAnsi" w:hAnsiTheme="minorHAnsi" w:cstheme="minorHAnsi"/>
              </w:rPr>
              <w:t xml:space="preserve">bjaśnienie, </w:t>
            </w:r>
            <w:r w:rsidR="009B581E" w:rsidRPr="00372274">
              <w:rPr>
                <w:rFonts w:asciiTheme="minorHAnsi" w:hAnsiTheme="minorHAnsi" w:cstheme="minorHAnsi"/>
              </w:rPr>
              <w:t>nauczanie</w:t>
            </w:r>
            <w:r w:rsidRPr="00372274">
              <w:rPr>
                <w:rFonts w:asciiTheme="minorHAnsi" w:hAnsiTheme="minorHAnsi" w:cstheme="minorHAnsi"/>
              </w:rPr>
              <w:t xml:space="preserve"> </w:t>
            </w:r>
            <w:r w:rsidR="00284D02" w:rsidRPr="00372274">
              <w:rPr>
                <w:rFonts w:asciiTheme="minorHAnsi" w:hAnsiTheme="minorHAnsi" w:cstheme="minorHAnsi"/>
              </w:rPr>
              <w:t>problemow</w:t>
            </w:r>
            <w:r w:rsidR="009B581E" w:rsidRPr="00372274">
              <w:rPr>
                <w:rFonts w:asciiTheme="minorHAnsi" w:hAnsiTheme="minorHAnsi" w:cstheme="minorHAnsi"/>
              </w:rPr>
              <w:t>e</w:t>
            </w:r>
            <w:r w:rsidR="00284D02" w:rsidRPr="00372274">
              <w:rPr>
                <w:rFonts w:asciiTheme="minorHAnsi" w:hAnsiTheme="minorHAnsi" w:cstheme="minorHAnsi"/>
              </w:rPr>
              <w:t>,</w:t>
            </w:r>
            <w:r w:rsidRPr="00372274">
              <w:rPr>
                <w:rFonts w:asciiTheme="minorHAnsi" w:hAnsiTheme="minorHAnsi" w:cstheme="minorHAnsi"/>
              </w:rPr>
              <w:t xml:space="preserve"> pokaz.</w:t>
            </w:r>
          </w:p>
        </w:tc>
      </w:tr>
      <w:tr w:rsidR="00344497" w:rsidRPr="00372274" w14:paraId="6DEB08E5" w14:textId="77777777">
        <w:trPr>
          <w:trHeight w:val="285"/>
        </w:trPr>
        <w:tc>
          <w:tcPr>
            <w:tcW w:w="1527" w:type="dxa"/>
            <w:vMerge w:val="restart"/>
          </w:tcPr>
          <w:p w14:paraId="68B8CD86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3.5. Wykaz</w:t>
            </w:r>
          </w:p>
          <w:p w14:paraId="14B17FA6" w14:textId="77777777" w:rsidR="00344497" w:rsidRPr="00372274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87AC158" w14:textId="77777777" w:rsidR="00344497" w:rsidRPr="003722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18583619" w14:textId="77777777" w:rsidR="00B0389B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Rzeczpospolita wielu wyznań. Materiały z międzynarodowej konferencji Kraków 18-20 listopada 2002, red. A. Kaźmierczyk, Kraków 2004; Rzeczpospolita państwem wielu narodowości i wyznań. XVI-XVIII wiek, red. T. Ciesielski, A. Filipczak-Kocur, Opole 2008; </w:t>
            </w:r>
          </w:p>
          <w:p w14:paraId="0B200A91" w14:textId="77777777" w:rsidR="00B0389B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A. Rykała, Mniejszości religijne w Polsce. Geneza, struktury przestrzenne, tło etniczne, Łódź 2011; </w:t>
            </w:r>
          </w:p>
          <w:p w14:paraId="674219F7" w14:textId="77777777" w:rsidR="00344497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W. Kowalski, Wielka imigracja. Szkoci w Krakowie i Małopolsce w XVI – pierwszej połowie XVII wieku, Kielce 2010.</w:t>
            </w:r>
          </w:p>
        </w:tc>
      </w:tr>
      <w:tr w:rsidR="00344497" w:rsidRPr="00372274" w14:paraId="72C444F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CC1362B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B480EED" w14:textId="77777777" w:rsidR="00344497" w:rsidRPr="003722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67164F4" w14:textId="77777777" w:rsidR="00B0389B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I. Ihnatowicz, A. Mączak, B. Zientara, J. Żarnowski, Społeczeństwo polskie od X do XX wieku, Warszawa 1988; </w:t>
            </w:r>
          </w:p>
          <w:p w14:paraId="673AA9B9" w14:textId="77777777" w:rsidR="00D60836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W. </w:t>
            </w:r>
            <w:proofErr w:type="spellStart"/>
            <w:r w:rsidRPr="00372274">
              <w:rPr>
                <w:rFonts w:asciiTheme="minorHAnsi" w:hAnsiTheme="minorHAnsi" w:cstheme="minorHAnsi"/>
              </w:rPr>
              <w:t>Kriegseisen</w:t>
            </w:r>
            <w:proofErr w:type="spellEnd"/>
            <w:r w:rsidRPr="00372274">
              <w:rPr>
                <w:rFonts w:asciiTheme="minorHAnsi" w:hAnsiTheme="minorHAnsi" w:cstheme="minorHAnsi"/>
              </w:rPr>
              <w:t xml:space="preserve">, Stosunki wyznaniowe w relacjach państwo-kościół między reformacją a oświeceniem (Rzesza Niemiecka – Niderlandy  Północne – Rzeczypospolita polsko-litewska), Warszawa 2010; </w:t>
            </w:r>
          </w:p>
          <w:p w14:paraId="508E0A2E" w14:textId="77777777" w:rsidR="00D60836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Pod wspólnym niebem. Narody dawnej Rzeczypospolitej, red. M. Kopczyński, W. </w:t>
            </w:r>
            <w:proofErr w:type="spellStart"/>
            <w:r w:rsidRPr="00372274">
              <w:rPr>
                <w:rFonts w:asciiTheme="minorHAnsi" w:hAnsiTheme="minorHAnsi" w:cstheme="minorHAnsi"/>
              </w:rPr>
              <w:t>Tygielski</w:t>
            </w:r>
            <w:proofErr w:type="spellEnd"/>
            <w:r w:rsidRPr="00372274">
              <w:rPr>
                <w:rFonts w:asciiTheme="minorHAnsi" w:hAnsiTheme="minorHAnsi" w:cstheme="minorHAnsi"/>
              </w:rPr>
              <w:t xml:space="preserve">, Warszawa 2010; </w:t>
            </w:r>
          </w:p>
          <w:p w14:paraId="742956BB" w14:textId="77777777" w:rsidR="00D60836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H. Zaremska, Żydzi w średniowiecznej Polsce. Gmina krakowska, Warszawa 2011; </w:t>
            </w:r>
          </w:p>
          <w:p w14:paraId="70F143D5" w14:textId="77777777" w:rsidR="00344497" w:rsidRPr="00372274" w:rsidRDefault="00B0389B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Staropolski ogląd świata: Problem inności, red. F. Wolański, Toruń 2007.</w:t>
            </w:r>
          </w:p>
        </w:tc>
      </w:tr>
    </w:tbl>
    <w:p w14:paraId="6E971BBC" w14:textId="77777777" w:rsidR="00344497" w:rsidRPr="0037227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60FF14F" w14:textId="77777777" w:rsidR="00344497" w:rsidRPr="00372274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72274">
        <w:rPr>
          <w:rFonts w:asciiTheme="minorHAnsi" w:hAnsiTheme="minorHAnsi" w:cstheme="minorHAnsi"/>
          <w:b/>
        </w:rPr>
        <w:t>CELE, TREŚCI I EFEKTY UCZENIA</w:t>
      </w:r>
      <w:r w:rsidRPr="00372274">
        <w:rPr>
          <w:rFonts w:asciiTheme="minorHAnsi" w:hAnsiTheme="minorHAnsi" w:cstheme="minorHAnsi"/>
          <w:b/>
          <w:spacing w:val="5"/>
        </w:rPr>
        <w:t xml:space="preserve"> </w:t>
      </w:r>
      <w:r w:rsidRPr="00372274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72274" w14:paraId="28271699" w14:textId="77777777">
        <w:trPr>
          <w:trHeight w:val="909"/>
        </w:trPr>
        <w:tc>
          <w:tcPr>
            <w:tcW w:w="9782" w:type="dxa"/>
          </w:tcPr>
          <w:p w14:paraId="1CA940D6" w14:textId="77777777" w:rsidR="00344497" w:rsidRPr="00372274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7227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429231E" w14:textId="77777777" w:rsidR="00344497" w:rsidRPr="00372274" w:rsidRDefault="00F3534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372274">
              <w:rPr>
                <w:rFonts w:asciiTheme="minorHAnsi" w:hAnsiTheme="minorHAnsi" w:cstheme="minorHAnsi"/>
                <w:bCs/>
                <w:iCs/>
              </w:rPr>
              <w:t>C1.</w:t>
            </w:r>
            <w:r w:rsidR="00D416E3" w:rsidRPr="00372274">
              <w:rPr>
                <w:rFonts w:asciiTheme="minorHAnsi" w:hAnsiTheme="minorHAnsi" w:cstheme="minorHAnsi"/>
                <w:bCs/>
                <w:iCs/>
              </w:rPr>
              <w:t xml:space="preserve"> Zapoznanie z historią </w:t>
            </w:r>
            <w:r w:rsidR="001574B4" w:rsidRPr="00372274">
              <w:rPr>
                <w:rFonts w:asciiTheme="minorHAnsi" w:hAnsiTheme="minorHAnsi" w:cstheme="minorHAnsi"/>
                <w:bCs/>
                <w:iCs/>
              </w:rPr>
              <w:t>mniejszości narodowych, etnicznych i wyznaniowych w Małopolsce do końca XVIII wieku.</w:t>
            </w:r>
          </w:p>
          <w:p w14:paraId="5934F36A" w14:textId="77777777" w:rsidR="00344497" w:rsidRPr="00372274" w:rsidRDefault="00F3534C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372274">
              <w:rPr>
                <w:rFonts w:asciiTheme="minorHAnsi" w:hAnsiTheme="minorHAnsi" w:cstheme="minorHAnsi"/>
                <w:bCs/>
                <w:iCs/>
              </w:rPr>
              <w:t>C2.</w:t>
            </w:r>
            <w:r w:rsidR="00D416E3" w:rsidRPr="0037227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574B4" w:rsidRPr="00372274">
              <w:rPr>
                <w:rFonts w:asciiTheme="minorHAnsi" w:hAnsiTheme="minorHAnsi" w:cstheme="minorHAnsi"/>
                <w:bCs/>
                <w:iCs/>
              </w:rPr>
              <w:t>Kształcenie umiejętności rozumienia kategorii pojęciowych z zakresu historii mniejszości narodowych, etnicznych i wyznaniowych w Małopolsce do końca XVIII wieku i formułowania opinii historycznych związanych z powyższą problematyką</w:t>
            </w:r>
            <w:r w:rsidR="00D416E3" w:rsidRPr="0037227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5F6B0837" w14:textId="77777777" w:rsidR="00344497" w:rsidRPr="00372274" w:rsidRDefault="00D416E3" w:rsidP="00D416E3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Cs/>
                <w:iCs/>
              </w:rPr>
              <w:t xml:space="preserve">C3. </w:t>
            </w:r>
            <w:r w:rsidR="00670F05" w:rsidRPr="00372274">
              <w:rPr>
                <w:rFonts w:asciiTheme="minorHAnsi" w:hAnsiTheme="minorHAnsi" w:cstheme="minorHAnsi"/>
                <w:bCs/>
                <w:iCs/>
              </w:rPr>
              <w:t>Zwrócenie uwagi na przemiany</w:t>
            </w:r>
            <w:r w:rsidR="00BF7118" w:rsidRPr="00372274">
              <w:rPr>
                <w:rFonts w:asciiTheme="minorHAnsi" w:hAnsiTheme="minorHAnsi" w:cstheme="minorHAnsi"/>
                <w:bCs/>
                <w:iCs/>
              </w:rPr>
              <w:t xml:space="preserve"> zachodzące</w:t>
            </w:r>
            <w:r w:rsidR="00670F05" w:rsidRPr="0037227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F7118" w:rsidRPr="00372274">
              <w:rPr>
                <w:rFonts w:asciiTheme="minorHAnsi" w:hAnsiTheme="minorHAnsi" w:cstheme="minorHAnsi"/>
                <w:bCs/>
                <w:iCs/>
              </w:rPr>
              <w:t>w</w:t>
            </w:r>
            <w:r w:rsidR="001574B4" w:rsidRPr="00372274">
              <w:rPr>
                <w:rFonts w:asciiTheme="minorHAnsi" w:hAnsiTheme="minorHAnsi" w:cstheme="minorHAnsi"/>
                <w:bCs/>
                <w:iCs/>
              </w:rPr>
              <w:t xml:space="preserve"> postrzeganiu roli mniejszości narodowych, etnicznych i wyznaniowych w społeczeństwie Małopolski do końca XVIII wieku</w:t>
            </w:r>
            <w:r w:rsidR="00BF7118" w:rsidRPr="0037227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372274" w14:paraId="2D9AB8F3" w14:textId="77777777" w:rsidTr="00F15912">
        <w:trPr>
          <w:trHeight w:val="132"/>
        </w:trPr>
        <w:tc>
          <w:tcPr>
            <w:tcW w:w="9782" w:type="dxa"/>
          </w:tcPr>
          <w:p w14:paraId="7E9AC5A4" w14:textId="77777777" w:rsidR="00344497" w:rsidRPr="003722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37227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29D3185" w14:textId="77777777" w:rsidR="00344497" w:rsidRPr="00372274" w:rsidRDefault="007402E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Konwersatorium</w:t>
            </w:r>
          </w:p>
          <w:p w14:paraId="3381886B" w14:textId="77777777" w:rsidR="00D60836" w:rsidRPr="00372274" w:rsidRDefault="00F3534C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1.</w:t>
            </w:r>
            <w:r w:rsidR="007402E3" w:rsidRPr="00372274">
              <w:rPr>
                <w:rFonts w:asciiTheme="minorHAnsi" w:hAnsiTheme="minorHAnsi" w:cstheme="minorHAnsi"/>
              </w:rPr>
              <w:t xml:space="preserve"> </w:t>
            </w:r>
            <w:r w:rsidR="00D60836" w:rsidRPr="00372274">
              <w:rPr>
                <w:rFonts w:asciiTheme="minorHAnsi" w:hAnsiTheme="minorHAnsi" w:cstheme="minorHAnsi"/>
              </w:rPr>
              <w:t xml:space="preserve">Organizacja gmin żydowskich w </w:t>
            </w:r>
            <w:proofErr w:type="spellStart"/>
            <w:r w:rsidR="00D60836" w:rsidRPr="00372274">
              <w:rPr>
                <w:rFonts w:asciiTheme="minorHAnsi" w:hAnsiTheme="minorHAnsi" w:cstheme="minorHAnsi"/>
              </w:rPr>
              <w:t>Małoposce</w:t>
            </w:r>
            <w:proofErr w:type="spellEnd"/>
            <w:r w:rsidR="00D60836" w:rsidRPr="00372274">
              <w:rPr>
                <w:rFonts w:asciiTheme="minorHAnsi" w:hAnsiTheme="minorHAnsi" w:cstheme="minorHAnsi"/>
              </w:rPr>
              <w:t xml:space="preserve"> w </w:t>
            </w:r>
            <w:r w:rsidR="004532DA" w:rsidRPr="00372274">
              <w:rPr>
                <w:rFonts w:asciiTheme="minorHAnsi" w:hAnsiTheme="minorHAnsi" w:cstheme="minorHAnsi"/>
              </w:rPr>
              <w:t>ś</w:t>
            </w:r>
            <w:r w:rsidR="00D60836" w:rsidRPr="00372274">
              <w:rPr>
                <w:rFonts w:asciiTheme="minorHAnsi" w:hAnsiTheme="minorHAnsi" w:cstheme="minorHAnsi"/>
              </w:rPr>
              <w:t xml:space="preserve">redniowieczu i okresie nowożytnym </w:t>
            </w:r>
          </w:p>
          <w:p w14:paraId="0B5B4731" w14:textId="77777777" w:rsidR="00D60836" w:rsidRPr="00372274" w:rsidRDefault="00D60836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lastRenderedPageBreak/>
              <w:t xml:space="preserve">2. Osadnictwo i prawny status Karaimów, Wołochów, Tatarów, Ormian i Romów w Rzeczypospolitej Obojga Narodów ze szczególnym uwzględnieniem Małopolski. </w:t>
            </w:r>
          </w:p>
          <w:p w14:paraId="47C6DFDE" w14:textId="77777777" w:rsidR="00D60836" w:rsidRPr="00372274" w:rsidRDefault="00D60836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3. Rola Niemców, Szkotów i Włochów w dziejach Małopolski.  </w:t>
            </w:r>
          </w:p>
          <w:p w14:paraId="338722EA" w14:textId="77777777" w:rsidR="00D60836" w:rsidRPr="00372274" w:rsidRDefault="00D60836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4. Wyznania protestanckie w Małopolsce.  </w:t>
            </w:r>
          </w:p>
          <w:p w14:paraId="6253279F" w14:textId="77777777" w:rsidR="00D60836" w:rsidRPr="00372274" w:rsidRDefault="004532DA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5. </w:t>
            </w:r>
            <w:r w:rsidR="00D60836" w:rsidRPr="00372274">
              <w:rPr>
                <w:rFonts w:asciiTheme="minorHAnsi" w:hAnsiTheme="minorHAnsi" w:cstheme="minorHAnsi"/>
              </w:rPr>
              <w:t>Antytrynitarze i</w:t>
            </w:r>
            <w:r w:rsidRPr="00372274">
              <w:rPr>
                <w:rFonts w:asciiTheme="minorHAnsi" w:hAnsiTheme="minorHAnsi" w:cstheme="minorHAnsi"/>
              </w:rPr>
              <w:t xml:space="preserve"> rola</w:t>
            </w:r>
            <w:r w:rsidR="00D60836" w:rsidRPr="00372274">
              <w:rPr>
                <w:rFonts w:asciiTheme="minorHAnsi" w:hAnsiTheme="minorHAnsi" w:cstheme="minorHAnsi"/>
              </w:rPr>
              <w:t xml:space="preserve"> Rak</w:t>
            </w:r>
            <w:r w:rsidRPr="00372274">
              <w:rPr>
                <w:rFonts w:asciiTheme="minorHAnsi" w:hAnsiTheme="minorHAnsi" w:cstheme="minorHAnsi"/>
              </w:rPr>
              <w:t>o</w:t>
            </w:r>
            <w:r w:rsidR="00D60836" w:rsidRPr="00372274">
              <w:rPr>
                <w:rFonts w:asciiTheme="minorHAnsi" w:hAnsiTheme="minorHAnsi" w:cstheme="minorHAnsi"/>
              </w:rPr>
              <w:t>w</w:t>
            </w:r>
            <w:r w:rsidRPr="00372274">
              <w:rPr>
                <w:rFonts w:asciiTheme="minorHAnsi" w:hAnsiTheme="minorHAnsi" w:cstheme="minorHAnsi"/>
              </w:rPr>
              <w:t>a.</w:t>
            </w:r>
          </w:p>
          <w:p w14:paraId="2B23FCF1" w14:textId="77777777" w:rsidR="00D60836" w:rsidRPr="00372274" w:rsidRDefault="004532DA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6. </w:t>
            </w:r>
            <w:r w:rsidR="00D60836" w:rsidRPr="00372274">
              <w:rPr>
                <w:rFonts w:asciiTheme="minorHAnsi" w:hAnsiTheme="minorHAnsi" w:cstheme="minorHAnsi"/>
              </w:rPr>
              <w:t xml:space="preserve">Mniejszości etniczne i wyznaniowe a problem lojalności względem małej i wielkiej ojczyzny. </w:t>
            </w:r>
          </w:p>
          <w:p w14:paraId="1EAB7EE5" w14:textId="77777777" w:rsidR="00D60836" w:rsidRPr="00372274" w:rsidRDefault="004532DA" w:rsidP="00D60836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7. </w:t>
            </w:r>
            <w:r w:rsidR="00D60836" w:rsidRPr="00372274">
              <w:rPr>
                <w:rFonts w:asciiTheme="minorHAnsi" w:hAnsiTheme="minorHAnsi" w:cstheme="minorHAnsi"/>
              </w:rPr>
              <w:t>Udział mniejszości narodowych w życiu politycznym</w:t>
            </w:r>
            <w:r w:rsidRPr="00372274">
              <w:rPr>
                <w:rFonts w:asciiTheme="minorHAnsi" w:hAnsiTheme="minorHAnsi" w:cstheme="minorHAnsi"/>
              </w:rPr>
              <w:t>,</w:t>
            </w:r>
            <w:r w:rsidR="00D60836" w:rsidRPr="00372274">
              <w:rPr>
                <w:rFonts w:asciiTheme="minorHAnsi" w:hAnsiTheme="minorHAnsi" w:cstheme="minorHAnsi"/>
              </w:rPr>
              <w:t xml:space="preserve"> gospodarczym, społecznym i kulturowym Małopolski.</w:t>
            </w:r>
          </w:p>
          <w:p w14:paraId="342FECC3" w14:textId="77777777" w:rsidR="00344497" w:rsidRPr="00372274" w:rsidRDefault="00344497" w:rsidP="00D416E3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</w:p>
        </w:tc>
      </w:tr>
    </w:tbl>
    <w:p w14:paraId="23B62064" w14:textId="77777777" w:rsidR="00344497" w:rsidRPr="0037227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372274" w14:paraId="11578EB1" w14:textId="77777777">
        <w:trPr>
          <w:trHeight w:val="918"/>
        </w:trPr>
        <w:tc>
          <w:tcPr>
            <w:tcW w:w="795" w:type="dxa"/>
            <w:textDirection w:val="btLr"/>
          </w:tcPr>
          <w:p w14:paraId="1D055533" w14:textId="77777777" w:rsidR="00344497" w:rsidRPr="00372274" w:rsidRDefault="00F3534C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</w:rPr>
              <w:t>4.3. Przedmiotowe efekty uczenia się</w:t>
            </w:r>
          </w:p>
          <w:p w14:paraId="70A25A32" w14:textId="77777777" w:rsidR="00344497" w:rsidRPr="00372274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1F6B13BF" w14:textId="77777777" w:rsidR="00344497" w:rsidRPr="00372274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9E1494C" w14:textId="77777777" w:rsidR="00344497" w:rsidRPr="00372274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2C5CA52" w14:textId="77777777" w:rsidR="00344497" w:rsidRPr="00372274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8EF59DE" w14:textId="77777777" w:rsidR="00344497" w:rsidRPr="00372274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372274" w14:paraId="00520180" w14:textId="77777777">
        <w:trPr>
          <w:trHeight w:val="282"/>
        </w:trPr>
        <w:tc>
          <w:tcPr>
            <w:tcW w:w="9782" w:type="dxa"/>
            <w:gridSpan w:val="3"/>
          </w:tcPr>
          <w:p w14:paraId="6709DC36" w14:textId="77777777" w:rsidR="00344497" w:rsidRPr="00372274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</w:rPr>
              <w:t xml:space="preserve">w zakresie </w:t>
            </w:r>
            <w:r w:rsidRPr="00372274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372274" w14:paraId="2AC0BDE0" w14:textId="77777777">
        <w:trPr>
          <w:trHeight w:val="285"/>
        </w:trPr>
        <w:tc>
          <w:tcPr>
            <w:tcW w:w="795" w:type="dxa"/>
          </w:tcPr>
          <w:p w14:paraId="651044F8" w14:textId="77777777" w:rsidR="00344497" w:rsidRPr="00372274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C32C426" w14:textId="77777777" w:rsidR="00344497" w:rsidRPr="00372274" w:rsidRDefault="00375846" w:rsidP="00375846">
            <w:pPr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Posiada uporządkowaną wiedzę z zakresu</w:t>
            </w:r>
            <w:r w:rsidR="004532DA" w:rsidRPr="00372274">
              <w:rPr>
                <w:rFonts w:asciiTheme="minorHAnsi" w:hAnsiTheme="minorHAnsi" w:cstheme="minorHAnsi"/>
              </w:rPr>
              <w:t xml:space="preserve"> historii mniejszości</w:t>
            </w:r>
            <w:r w:rsidRPr="00372274">
              <w:rPr>
                <w:rFonts w:asciiTheme="minorHAnsi" w:hAnsiTheme="minorHAnsi" w:cstheme="minorHAnsi"/>
              </w:rPr>
              <w:t xml:space="preserve"> </w:t>
            </w:r>
            <w:r w:rsidR="004532DA" w:rsidRPr="00372274">
              <w:rPr>
                <w:rFonts w:asciiTheme="minorHAnsi" w:hAnsiTheme="minorHAnsi" w:cstheme="minorHAnsi"/>
              </w:rPr>
              <w:t>narodowych, etnicznych i wyznaniowych w Małopolsce do końca XVIII wieku</w:t>
            </w:r>
          </w:p>
        </w:tc>
        <w:tc>
          <w:tcPr>
            <w:tcW w:w="1627" w:type="dxa"/>
          </w:tcPr>
          <w:p w14:paraId="029BB6CE" w14:textId="77777777" w:rsidR="00344497" w:rsidRPr="00372274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372274" w14:paraId="2EBDB23C" w14:textId="77777777">
        <w:trPr>
          <w:trHeight w:val="282"/>
        </w:trPr>
        <w:tc>
          <w:tcPr>
            <w:tcW w:w="795" w:type="dxa"/>
          </w:tcPr>
          <w:p w14:paraId="3F410754" w14:textId="77777777" w:rsidR="00344497" w:rsidRPr="00372274" w:rsidRDefault="0037584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CC300E6" w14:textId="77777777" w:rsidR="00344497" w:rsidRPr="00372274" w:rsidRDefault="004532DA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Wykazuje zaawansowaną znajomość historii mniejszości narodowych, etnicznych i wyznaniowych w Małopolsce do końca XVIII wieku epok w ujęciu chronologicznym i tematycznym</w:t>
            </w:r>
          </w:p>
        </w:tc>
        <w:tc>
          <w:tcPr>
            <w:tcW w:w="1627" w:type="dxa"/>
          </w:tcPr>
          <w:p w14:paraId="20065A2A" w14:textId="77777777" w:rsidR="00344497" w:rsidRPr="00372274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HIS1A_W0</w:t>
            </w:r>
            <w:r w:rsidR="004532DA" w:rsidRPr="00372274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372274" w14:paraId="3A03624C" w14:textId="77777777">
        <w:trPr>
          <w:trHeight w:val="285"/>
        </w:trPr>
        <w:tc>
          <w:tcPr>
            <w:tcW w:w="9782" w:type="dxa"/>
            <w:gridSpan w:val="3"/>
          </w:tcPr>
          <w:p w14:paraId="3E6B6B62" w14:textId="77777777" w:rsidR="00344497" w:rsidRPr="00372274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</w:rPr>
              <w:t xml:space="preserve">w zakresie </w:t>
            </w:r>
            <w:r w:rsidRPr="00372274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372274" w14:paraId="1B3D0DB2" w14:textId="77777777">
        <w:trPr>
          <w:trHeight w:val="282"/>
        </w:trPr>
        <w:tc>
          <w:tcPr>
            <w:tcW w:w="795" w:type="dxa"/>
          </w:tcPr>
          <w:p w14:paraId="2EDED354" w14:textId="77777777" w:rsidR="00344497" w:rsidRPr="00372274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355E0F90" w14:textId="77777777" w:rsidR="00344497" w:rsidRPr="00372274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4532DA" w:rsidRPr="00372274">
              <w:rPr>
                <w:rFonts w:asciiTheme="minorHAnsi" w:hAnsiTheme="minorHAnsi" w:cstheme="minorHAnsi"/>
              </w:rPr>
              <w:t xml:space="preserve">historii mniejszości narodowych, etnicznych i wyznaniowych w Małopolsce do końca XVIII wieku </w:t>
            </w:r>
            <w:r w:rsidRPr="00372274">
              <w:rPr>
                <w:rFonts w:asciiTheme="minorHAnsi" w:hAnsiTheme="minorHAnsi" w:cstheme="minorHAnsi"/>
              </w:rPr>
              <w:t>korzystając z bibliografii, baz danych bibliotecznych oraz literatury przedmiotu</w:t>
            </w:r>
          </w:p>
        </w:tc>
        <w:tc>
          <w:tcPr>
            <w:tcW w:w="1627" w:type="dxa"/>
          </w:tcPr>
          <w:p w14:paraId="7487DD2D" w14:textId="77777777" w:rsidR="00344497" w:rsidRPr="00372274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HIS1A_U0</w:t>
            </w:r>
            <w:r w:rsidR="00DD5CD9" w:rsidRPr="00372274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372274" w14:paraId="7E228058" w14:textId="77777777">
        <w:trPr>
          <w:trHeight w:val="285"/>
        </w:trPr>
        <w:tc>
          <w:tcPr>
            <w:tcW w:w="795" w:type="dxa"/>
          </w:tcPr>
          <w:p w14:paraId="1043335E" w14:textId="77777777" w:rsidR="00344497" w:rsidRPr="00372274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D165E7C" w14:textId="77777777" w:rsidR="00344497" w:rsidRPr="00372274" w:rsidRDefault="00B85E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Potrafi zdefiniować, objaśnić, stosować ustnie i pisemnie podstawowe terminy fachowe właściwe dla </w:t>
            </w:r>
            <w:r w:rsidR="004532DA" w:rsidRPr="00372274">
              <w:rPr>
                <w:rFonts w:asciiTheme="minorHAnsi" w:hAnsiTheme="minorHAnsi" w:cstheme="minorHAnsi"/>
              </w:rPr>
              <w:t>historii mniejszości narodowych, etnicznych i wyznaniowych w Małopolsce do końca XVIII wieku</w:t>
            </w:r>
          </w:p>
        </w:tc>
        <w:tc>
          <w:tcPr>
            <w:tcW w:w="1627" w:type="dxa"/>
          </w:tcPr>
          <w:p w14:paraId="5E33A3DF" w14:textId="77777777" w:rsidR="00344497" w:rsidRPr="00372274" w:rsidRDefault="00B85E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HIS1A_U0</w:t>
            </w:r>
            <w:r w:rsidR="00DD5CD9" w:rsidRPr="00372274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372274" w14:paraId="567E8EA0" w14:textId="77777777">
        <w:trPr>
          <w:trHeight w:val="282"/>
        </w:trPr>
        <w:tc>
          <w:tcPr>
            <w:tcW w:w="9782" w:type="dxa"/>
            <w:gridSpan w:val="3"/>
          </w:tcPr>
          <w:p w14:paraId="0CA2A41C" w14:textId="77777777" w:rsidR="00344497" w:rsidRPr="00372274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</w:rPr>
              <w:t xml:space="preserve">w zakresie </w:t>
            </w:r>
            <w:r w:rsidRPr="00372274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372274" w14:paraId="7832F889" w14:textId="77777777">
        <w:trPr>
          <w:trHeight w:val="285"/>
        </w:trPr>
        <w:tc>
          <w:tcPr>
            <w:tcW w:w="795" w:type="dxa"/>
          </w:tcPr>
          <w:p w14:paraId="503282C4" w14:textId="77777777" w:rsidR="00344497" w:rsidRPr="00372274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CCF6F99" w14:textId="77777777" w:rsidR="00344497" w:rsidRPr="00372274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Krytycznie ocenia posiadaną wiedzę z </w:t>
            </w:r>
            <w:r w:rsidR="004532DA" w:rsidRPr="00372274">
              <w:rPr>
                <w:rFonts w:asciiTheme="minorHAnsi" w:hAnsiTheme="minorHAnsi" w:cstheme="minorHAnsi"/>
              </w:rPr>
              <w:t>historii mniejszości narodowych, etnicznych i wyznaniowych w Małopolsce do końca XVIII wieku</w:t>
            </w:r>
            <w:r w:rsidRPr="00372274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7CF9049D" w14:textId="77777777" w:rsidR="00344497" w:rsidRPr="00372274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372274" w14:paraId="061D6776" w14:textId="77777777">
        <w:trPr>
          <w:trHeight w:val="285"/>
        </w:trPr>
        <w:tc>
          <w:tcPr>
            <w:tcW w:w="795" w:type="dxa"/>
          </w:tcPr>
          <w:p w14:paraId="5675A990" w14:textId="77777777" w:rsidR="00344497" w:rsidRPr="00372274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7AF6D4A6" w14:textId="77777777" w:rsidR="00344497" w:rsidRPr="00372274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 xml:space="preserve">Formułuje opinie na temat </w:t>
            </w:r>
            <w:r w:rsidR="004532DA" w:rsidRPr="00372274">
              <w:rPr>
                <w:rFonts w:asciiTheme="minorHAnsi" w:hAnsiTheme="minorHAnsi" w:cstheme="minorHAnsi"/>
              </w:rPr>
              <w:t>roli mniejszości narodowych, etnicznych i wyznaniowych w Małopolsce do końca XVIII wieku</w:t>
            </w:r>
            <w:r w:rsidRPr="00372274">
              <w:rPr>
                <w:rFonts w:asciiTheme="minorHAnsi" w:hAnsiTheme="minorHAnsi" w:cstheme="minorHAnsi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6A48CE40" w14:textId="77777777" w:rsidR="00344497" w:rsidRPr="00372274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3116D729" w14:textId="77777777" w:rsidR="00344497" w:rsidRPr="003722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44909B3" w14:textId="77777777" w:rsidR="00344497" w:rsidRPr="003722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105EEA6" w14:textId="77777777" w:rsidR="00344497" w:rsidRPr="003722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BA108E2" w14:textId="77777777" w:rsidR="00344497" w:rsidRPr="00372274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372274" w14:paraId="0468EC39" w14:textId="77777777">
        <w:trPr>
          <w:trHeight w:val="285"/>
        </w:trPr>
        <w:tc>
          <w:tcPr>
            <w:tcW w:w="9792" w:type="dxa"/>
            <w:gridSpan w:val="22"/>
          </w:tcPr>
          <w:p w14:paraId="5BDE90E1" w14:textId="77777777" w:rsidR="00344497" w:rsidRPr="003722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372274" w14:paraId="38BFE5A2" w14:textId="77777777">
        <w:trPr>
          <w:trHeight w:val="282"/>
        </w:trPr>
        <w:tc>
          <w:tcPr>
            <w:tcW w:w="1832" w:type="dxa"/>
            <w:vMerge w:val="restart"/>
          </w:tcPr>
          <w:p w14:paraId="483AEA13" w14:textId="77777777" w:rsidR="00344497" w:rsidRPr="003722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32AA8E" w14:textId="77777777" w:rsidR="00344497" w:rsidRPr="003722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C5C049" w14:textId="77777777" w:rsidR="00344497" w:rsidRPr="003722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66E7AEC" w14:textId="77777777" w:rsidR="00344497" w:rsidRPr="00372274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</w:rPr>
              <w:t xml:space="preserve">Efekty </w:t>
            </w:r>
            <w:r w:rsidRPr="00372274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72274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76E97BD" w14:textId="77777777" w:rsidR="00344497" w:rsidRPr="00372274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372274" w14:paraId="70C86E23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945A1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50F9CC" w14:textId="77777777" w:rsidR="00344497" w:rsidRPr="003722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38BC573" w14:textId="77777777" w:rsidR="00344497" w:rsidRPr="00372274" w:rsidRDefault="00F3534C" w:rsidP="00A41FC9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422AB6A" w14:textId="77777777" w:rsidR="00344497" w:rsidRPr="003722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16C4CB" w14:textId="77777777" w:rsidR="00344497" w:rsidRPr="00372274" w:rsidRDefault="00F3534C" w:rsidP="00DC34F0">
            <w:pPr>
              <w:pStyle w:val="TableParagraph"/>
              <w:spacing w:before="160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887DEE" w14:textId="77777777" w:rsidR="00344497" w:rsidRPr="003722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53F9A9" w14:textId="77777777" w:rsidR="00344497" w:rsidRPr="00372274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3C9DBF4E" w14:textId="77777777" w:rsidR="00344497" w:rsidRPr="003722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AC0F75E" w14:textId="77777777" w:rsidR="00344497" w:rsidRPr="00372274" w:rsidRDefault="00F3534C" w:rsidP="00DC34F0">
            <w:pPr>
              <w:pStyle w:val="TableParagraph"/>
              <w:spacing w:before="1"/>
              <w:ind w:right="36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DE976F" w14:textId="77777777" w:rsidR="00344497" w:rsidRPr="003722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1643F57" w14:textId="77777777" w:rsidR="00344497" w:rsidRPr="00372274" w:rsidRDefault="00F3534C" w:rsidP="00A41FC9">
            <w:pPr>
              <w:pStyle w:val="TableParagraph"/>
              <w:spacing w:before="1"/>
              <w:ind w:right="26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DDEA10F" w14:textId="77777777" w:rsidR="00344497" w:rsidRPr="003722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0D575A0" w14:textId="77777777" w:rsidR="00344497" w:rsidRPr="00372274" w:rsidRDefault="00F3534C" w:rsidP="00A41FC9">
            <w:pPr>
              <w:pStyle w:val="TableParagraph"/>
              <w:spacing w:before="1"/>
              <w:ind w:right="224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Praca w</w:t>
            </w:r>
            <w:r w:rsidRPr="00372274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72274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0E1EF2" w14:textId="77777777" w:rsidR="00344497" w:rsidRPr="00372274" w:rsidRDefault="00F3534C" w:rsidP="00A41FC9">
            <w:pPr>
              <w:pStyle w:val="TableParagraph"/>
              <w:ind w:right="271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 xml:space="preserve">Inne </w:t>
            </w:r>
            <w:r w:rsidRPr="00372274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372274">
              <w:rPr>
                <w:rFonts w:asciiTheme="minorHAnsi" w:hAnsiTheme="minorHAnsi" w:cstheme="minorHAnsi"/>
                <w:b/>
              </w:rPr>
              <w:t>* np. test -</w:t>
            </w:r>
          </w:p>
          <w:p w14:paraId="70C5D6A5" w14:textId="77777777" w:rsidR="00344497" w:rsidRPr="00372274" w:rsidRDefault="00F3534C" w:rsidP="00A41FC9">
            <w:pPr>
              <w:pStyle w:val="TableParagraph"/>
              <w:spacing w:line="184" w:lineRule="exact"/>
              <w:ind w:right="13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372274" w14:paraId="2DD2B4D7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436366A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D26A88" w14:textId="77777777" w:rsidR="00344497" w:rsidRPr="00372274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4DBE12" w14:textId="77777777" w:rsidR="00344497" w:rsidRPr="003722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6818A23" w14:textId="77777777" w:rsidR="00344497" w:rsidRPr="003722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9D3323" w14:textId="77777777" w:rsidR="00344497" w:rsidRPr="00372274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3BF980F" w14:textId="77777777" w:rsidR="00344497" w:rsidRPr="003722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8396931" w14:textId="77777777" w:rsidR="00344497" w:rsidRPr="00372274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854C72" w14:textId="77777777" w:rsidR="00344497" w:rsidRPr="00372274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372274" w14:paraId="2D8ACEE3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77066AA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1F30F7" w14:textId="77777777" w:rsidR="00344497" w:rsidRPr="003722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A67031" w14:textId="77777777" w:rsidR="00344497" w:rsidRPr="0037227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2AB00A" w14:textId="77777777" w:rsidR="00344497" w:rsidRPr="00372274" w:rsidRDefault="00DC34F0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B037DE" w14:textId="77777777" w:rsidR="00344497" w:rsidRPr="0037227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5BF706" w14:textId="77777777" w:rsidR="00344497" w:rsidRPr="00372274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205D92" w14:textId="77777777" w:rsidR="00344497" w:rsidRPr="00372274" w:rsidRDefault="00DC34F0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B29351" w14:textId="77777777" w:rsidR="00344497" w:rsidRPr="003722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CA45C5" w14:textId="77777777" w:rsidR="00344497" w:rsidRPr="00372274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E36B02" w14:textId="77777777" w:rsidR="00344497" w:rsidRPr="00372274" w:rsidRDefault="00DC34F0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8D20C4" w14:textId="77777777" w:rsidR="00344497" w:rsidRPr="0037227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2ECE66" w14:textId="77777777" w:rsidR="00344497" w:rsidRPr="0037227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0B11F09" w14:textId="77777777" w:rsidR="00344497" w:rsidRPr="00372274" w:rsidRDefault="00DC34F0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005909" w14:textId="77777777" w:rsidR="00344497" w:rsidRPr="003722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649406" w14:textId="77777777" w:rsidR="00344497" w:rsidRPr="00372274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8F7748" w14:textId="77777777" w:rsidR="00344497" w:rsidRPr="00372274" w:rsidRDefault="00DC34F0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DFDB79" w14:textId="77777777" w:rsidR="00344497" w:rsidRPr="00372274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F39463" w14:textId="77777777" w:rsidR="00344497" w:rsidRPr="00372274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90753B" w14:textId="77777777" w:rsidR="00344497" w:rsidRPr="00372274" w:rsidRDefault="00DC34F0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EE150E" w14:textId="77777777" w:rsidR="00344497" w:rsidRPr="00372274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AA6B8B" w14:textId="77777777" w:rsidR="00344497" w:rsidRPr="00372274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EC627A" w14:textId="77777777" w:rsidR="00344497" w:rsidRPr="00372274" w:rsidRDefault="00DC34F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372274" w14:paraId="20FF03ED" w14:textId="77777777" w:rsidTr="00DC34F0">
        <w:trPr>
          <w:trHeight w:val="294"/>
        </w:trPr>
        <w:tc>
          <w:tcPr>
            <w:tcW w:w="1832" w:type="dxa"/>
          </w:tcPr>
          <w:p w14:paraId="412FB43B" w14:textId="77777777" w:rsidR="00344497" w:rsidRPr="00372274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22062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524A39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1F660E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F10D0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8CE64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56C43B6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6E5CE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EE13A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75E24A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76EFD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DB3B4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7F0E61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57806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E6794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C6EADD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2CECD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87A63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FF5959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13AA5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A7A96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7BDA20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372274" w14:paraId="3B84F1BF" w14:textId="77777777" w:rsidTr="00DC34F0">
        <w:trPr>
          <w:trHeight w:val="282"/>
        </w:trPr>
        <w:tc>
          <w:tcPr>
            <w:tcW w:w="1832" w:type="dxa"/>
          </w:tcPr>
          <w:p w14:paraId="724652D7" w14:textId="77777777" w:rsidR="00344497" w:rsidRPr="00372274" w:rsidRDefault="00AB3CF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E507B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65592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1957E6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4DF7A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21DCF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26C4C6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7CB7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265D9E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8E23CC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0A41A776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C20A3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0E0013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259F9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715C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BC460B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7F56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EE4F5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70ED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B1B54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838CA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B8B1A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372274" w14:paraId="7D222747" w14:textId="77777777" w:rsidTr="00DC34F0">
        <w:trPr>
          <w:trHeight w:val="285"/>
        </w:trPr>
        <w:tc>
          <w:tcPr>
            <w:tcW w:w="1832" w:type="dxa"/>
          </w:tcPr>
          <w:p w14:paraId="763AF331" w14:textId="77777777" w:rsidR="00344497" w:rsidRPr="00372274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90919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E323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48173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B00A5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88EE7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311CAE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2603B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89E4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8C053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8B20F5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04359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8863F5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6F64C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9F7A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1F18A3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0103E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070D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F4D3F9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74CD6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F8A90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787B6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372274" w14:paraId="20D84A72" w14:textId="77777777" w:rsidTr="00DC34F0">
        <w:trPr>
          <w:trHeight w:val="282"/>
        </w:trPr>
        <w:tc>
          <w:tcPr>
            <w:tcW w:w="1832" w:type="dxa"/>
          </w:tcPr>
          <w:p w14:paraId="2249D657" w14:textId="77777777" w:rsidR="00344497" w:rsidRPr="00372274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B091B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2BF3E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F9C5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1DA83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CC4F6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000EF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009FD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02200E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6947E1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69B643B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50E45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5529DD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33BC9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75E6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E4673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F1A39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1E7F0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FAE8F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C8D80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152FA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D21E12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372274" w14:paraId="1E8E74C4" w14:textId="77777777" w:rsidTr="00DC34F0">
        <w:trPr>
          <w:trHeight w:val="285"/>
        </w:trPr>
        <w:tc>
          <w:tcPr>
            <w:tcW w:w="1832" w:type="dxa"/>
          </w:tcPr>
          <w:p w14:paraId="24ACA9D8" w14:textId="77777777" w:rsidR="00344497" w:rsidRPr="00372274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FC805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3436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4F3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BC1C7A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15F16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DA7659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FB192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020CA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CABF76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3FD02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20A9C0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1D1F31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42589E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E799E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9C828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876F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08E0B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A2619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85C646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45A07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CE75E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372274" w14:paraId="01B7A0FF" w14:textId="77777777" w:rsidTr="00DC34F0">
        <w:trPr>
          <w:trHeight w:val="282"/>
        </w:trPr>
        <w:tc>
          <w:tcPr>
            <w:tcW w:w="1832" w:type="dxa"/>
          </w:tcPr>
          <w:p w14:paraId="5A22461D" w14:textId="77777777" w:rsidR="00344497" w:rsidRPr="00372274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lastRenderedPageBreak/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E8A83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8B26F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2C6D8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7322A3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49CB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FCAF42" w14:textId="77777777" w:rsidR="00344497" w:rsidRPr="00372274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DC593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57251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137A1DF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E49EE34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444D6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597241" w14:textId="77777777" w:rsidR="00344497" w:rsidRPr="00372274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8116BB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51EC15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DACE0C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1F9C3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B7EB2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C416F9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B21AF6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1144D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34AC01" w14:textId="77777777" w:rsidR="00344497" w:rsidRPr="00372274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A8090F" w14:textId="77777777" w:rsidR="00344497" w:rsidRPr="00372274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372274">
        <w:rPr>
          <w:rFonts w:asciiTheme="minorHAnsi" w:hAnsiTheme="minorHAnsi" w:cstheme="minorHAnsi"/>
          <w:b/>
          <w:i/>
        </w:rPr>
        <w:t>*niepotrzebne usunąć</w:t>
      </w:r>
    </w:p>
    <w:p w14:paraId="55708E05" w14:textId="77777777" w:rsidR="00344497" w:rsidRPr="00372274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72274" w14:paraId="148C0B80" w14:textId="77777777">
        <w:trPr>
          <w:trHeight w:val="285"/>
        </w:trPr>
        <w:tc>
          <w:tcPr>
            <w:tcW w:w="9782" w:type="dxa"/>
            <w:gridSpan w:val="3"/>
          </w:tcPr>
          <w:p w14:paraId="5A053340" w14:textId="77777777" w:rsidR="00344497" w:rsidRPr="00372274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372274" w14:paraId="2284FF1F" w14:textId="77777777">
        <w:trPr>
          <w:trHeight w:val="457"/>
        </w:trPr>
        <w:tc>
          <w:tcPr>
            <w:tcW w:w="792" w:type="dxa"/>
          </w:tcPr>
          <w:p w14:paraId="5BA1DA88" w14:textId="77777777" w:rsidR="00344497" w:rsidRPr="00372274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372274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B49739D" w14:textId="77777777" w:rsidR="00344497" w:rsidRPr="00372274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BE53090" w14:textId="77777777" w:rsidR="00344497" w:rsidRPr="00372274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372274" w14:paraId="4168195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33C1702" w14:textId="77777777" w:rsidR="00344497" w:rsidRPr="00372274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34BA443" w14:textId="77777777" w:rsidR="00344497" w:rsidRPr="00372274" w:rsidRDefault="00DC34F0" w:rsidP="00DC34F0">
            <w:pPr>
              <w:pStyle w:val="TableParagraph"/>
              <w:spacing w:line="247" w:lineRule="auto"/>
              <w:ind w:left="115" w:right="94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57E94D78" w14:textId="77777777" w:rsidR="00344497" w:rsidRPr="00372274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C4DD81A" w14:textId="77777777" w:rsidR="00344497" w:rsidRPr="00372274" w:rsidRDefault="00DC34F0" w:rsidP="00DC34F0">
            <w:pPr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51-60% maksymalnego wyniku z kolokwium zaliczeniowego</w:t>
            </w:r>
            <w:r w:rsidR="00A41FC9" w:rsidRPr="00372274">
              <w:rPr>
                <w:rFonts w:asciiTheme="minorHAnsi" w:hAnsiTheme="minorHAnsi" w:cstheme="minorHAnsi"/>
              </w:rPr>
              <w:t xml:space="preserve"> </w:t>
            </w:r>
            <w:r w:rsidR="00AA194C" w:rsidRPr="00372274">
              <w:rPr>
                <w:rFonts w:asciiTheme="minorHAnsi" w:hAnsiTheme="minorHAnsi" w:cstheme="minorHAnsi"/>
              </w:rPr>
              <w:t>i</w:t>
            </w:r>
            <w:r w:rsidRPr="00372274">
              <w:rPr>
                <w:rFonts w:asciiTheme="minorHAnsi" w:hAnsiTheme="minorHAnsi" w:cstheme="minorHAnsi"/>
              </w:rPr>
              <w:t xml:space="preserve"> aktywności na zajęciach</w:t>
            </w:r>
          </w:p>
        </w:tc>
      </w:tr>
      <w:tr w:rsidR="00344497" w:rsidRPr="00372274" w14:paraId="7EF74CB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9FF0EC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FEA65EC" w14:textId="77777777" w:rsidR="00344497" w:rsidRPr="00372274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E5506EB" w14:textId="77777777" w:rsidR="00344497" w:rsidRPr="00372274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</w:p>
        </w:tc>
      </w:tr>
      <w:tr w:rsidR="00344497" w:rsidRPr="00372274" w14:paraId="5A04C5DB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463502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06C80BE" w14:textId="77777777" w:rsidR="00344497" w:rsidRPr="00372274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D93CBF7" w14:textId="77777777" w:rsidR="00344497" w:rsidRPr="00372274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71-80% maksymalnego wyniku z kolokwium zaliczeniowego i aktywności na zajęciach</w:t>
            </w:r>
          </w:p>
        </w:tc>
      </w:tr>
      <w:tr w:rsidR="00344497" w:rsidRPr="00372274" w14:paraId="4F1F0CB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427379B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F8CEF00" w14:textId="77777777" w:rsidR="00344497" w:rsidRPr="00372274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CB9CDF6" w14:textId="77777777" w:rsidR="00344497" w:rsidRPr="00372274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81-90% maksymalnego wyniku z kolokwium zaliczeniowego i aktywności na zajęciach</w:t>
            </w:r>
          </w:p>
        </w:tc>
      </w:tr>
      <w:tr w:rsidR="00344497" w:rsidRPr="00372274" w14:paraId="188417F0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6B039" w14:textId="77777777" w:rsidR="00344497" w:rsidRPr="003722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137750" w14:textId="77777777" w:rsidR="00344497" w:rsidRPr="00372274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5BD51499" w14:textId="77777777" w:rsidR="00344497" w:rsidRPr="00372274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91-100% maksymalnego wyniku z kolokwium zaliczeniowego i aktywności na zajęciach</w:t>
            </w:r>
          </w:p>
        </w:tc>
      </w:tr>
    </w:tbl>
    <w:p w14:paraId="1E970A50" w14:textId="77777777" w:rsidR="00344497" w:rsidRPr="00372274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373546A" w14:textId="77777777" w:rsidR="00344497" w:rsidRPr="003722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72274">
        <w:rPr>
          <w:rFonts w:asciiTheme="minorHAnsi" w:hAnsiTheme="minorHAnsi" w:cstheme="minorHAnsi"/>
          <w:b/>
        </w:rPr>
        <w:t>BILANS PUNKTÓW ECTS – NAKŁAD PRACY</w:t>
      </w:r>
      <w:r w:rsidRPr="00372274">
        <w:rPr>
          <w:rFonts w:asciiTheme="minorHAnsi" w:hAnsiTheme="minorHAnsi" w:cstheme="minorHAnsi"/>
          <w:b/>
          <w:spacing w:val="2"/>
        </w:rPr>
        <w:t xml:space="preserve"> </w:t>
      </w:r>
      <w:r w:rsidRPr="00372274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1E0AFD" w:rsidRPr="00372274" w14:paraId="23A53F97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1A7A2693" w14:textId="77777777" w:rsidR="001E0AFD" w:rsidRPr="00372274" w:rsidRDefault="001E0AFD" w:rsidP="001E0AFD">
            <w:pPr>
              <w:pStyle w:val="TableParagraph"/>
              <w:spacing w:before="6"/>
              <w:ind w:left="617"/>
              <w:jc w:val="center"/>
              <w:rPr>
                <w:rFonts w:asciiTheme="minorHAnsi" w:hAnsiTheme="minorHAnsi" w:cstheme="minorHAnsi"/>
                <w:b/>
              </w:rPr>
            </w:pPr>
          </w:p>
          <w:p w14:paraId="5B26947E" w14:textId="77777777" w:rsidR="001E0AFD" w:rsidRPr="00372274" w:rsidRDefault="001E0AFD" w:rsidP="001E0AFD">
            <w:pPr>
              <w:pStyle w:val="TableParagraph"/>
              <w:spacing w:before="6"/>
              <w:ind w:left="617"/>
              <w:jc w:val="center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21B7D5D" w14:textId="77777777" w:rsidR="001E0AFD" w:rsidRPr="00372274" w:rsidRDefault="001E0AFD" w:rsidP="00FF70E2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775FE2" w:rsidRPr="00372274" w14:paraId="0C666BCF" w14:textId="77777777" w:rsidTr="00D12D7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5853F6D" w14:textId="77777777" w:rsidR="00775FE2" w:rsidRPr="00372274" w:rsidRDefault="00775FE2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6C2F30D" w14:textId="77777777" w:rsidR="00775FE2" w:rsidRPr="00372274" w:rsidRDefault="00775FE2" w:rsidP="00FF70E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33DEFB96" w14:textId="17C15876" w:rsidR="00775FE2" w:rsidRPr="00372274" w:rsidRDefault="00C80913" w:rsidP="00FF70E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775FE2" w:rsidRPr="00372274" w14:paraId="6AB4903A" w14:textId="77777777" w:rsidTr="00B417FA">
        <w:trPr>
          <w:trHeight w:val="412"/>
        </w:trPr>
        <w:tc>
          <w:tcPr>
            <w:tcW w:w="6829" w:type="dxa"/>
            <w:shd w:val="clear" w:color="auto" w:fill="D9D9D9"/>
          </w:tcPr>
          <w:p w14:paraId="50428E29" w14:textId="77777777" w:rsidR="00775FE2" w:rsidRPr="00372274" w:rsidRDefault="00775FE2" w:rsidP="00FF70E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45489F2" w14:textId="77777777" w:rsidR="00775FE2" w:rsidRPr="00372274" w:rsidRDefault="00775FE2" w:rsidP="00FF70E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B87E369" w14:textId="7ED5E6CD" w:rsidR="00775FE2" w:rsidRPr="00372274" w:rsidRDefault="00C80913" w:rsidP="00F34F9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5A3CD497" w14:textId="1C03A81A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775FE2" w:rsidRPr="00372274" w14:paraId="37261486" w14:textId="77777777" w:rsidTr="00B417FA">
        <w:trPr>
          <w:trHeight w:val="282"/>
        </w:trPr>
        <w:tc>
          <w:tcPr>
            <w:tcW w:w="6829" w:type="dxa"/>
          </w:tcPr>
          <w:p w14:paraId="2C0DE613" w14:textId="77777777" w:rsidR="00775FE2" w:rsidRPr="00372274" w:rsidRDefault="00775FE2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2F9E6DA6" w14:textId="6F0430A5" w:rsidR="00775FE2" w:rsidRPr="00372274" w:rsidRDefault="00C80913" w:rsidP="00F34F9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1</w:t>
            </w:r>
            <w:r w:rsidR="00F34F91" w:rsidRPr="0037227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C403B0C" w14:textId="717A6639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10</w:t>
            </w:r>
          </w:p>
        </w:tc>
      </w:tr>
      <w:tr w:rsidR="00775FE2" w:rsidRPr="00372274" w14:paraId="69D5ABC5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4AEE385D" w14:textId="77777777" w:rsidR="00775FE2" w:rsidRPr="00372274" w:rsidRDefault="00775FE2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678524F0" w14:textId="59B5F320" w:rsidR="00775FE2" w:rsidRPr="00372274" w:rsidRDefault="00C80913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2FF51FE7" w14:textId="4D7A3426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775FE2" w:rsidRPr="00372274" w14:paraId="5388C8D6" w14:textId="77777777" w:rsidTr="00B417FA">
        <w:trPr>
          <w:trHeight w:val="285"/>
        </w:trPr>
        <w:tc>
          <w:tcPr>
            <w:tcW w:w="6829" w:type="dxa"/>
          </w:tcPr>
          <w:p w14:paraId="452B9003" w14:textId="77777777" w:rsidR="00775FE2" w:rsidRPr="00372274" w:rsidRDefault="00775FE2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88C7E60" w14:textId="05BDEC02" w:rsidR="00775FE2" w:rsidRPr="00372274" w:rsidRDefault="00C80913" w:rsidP="00F34F9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340AF10" w14:textId="0C7BABDD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10</w:t>
            </w:r>
          </w:p>
        </w:tc>
      </w:tr>
      <w:tr w:rsidR="00775FE2" w:rsidRPr="00372274" w14:paraId="2003C64D" w14:textId="77777777" w:rsidTr="00B417FA">
        <w:trPr>
          <w:trHeight w:val="282"/>
        </w:trPr>
        <w:tc>
          <w:tcPr>
            <w:tcW w:w="6829" w:type="dxa"/>
          </w:tcPr>
          <w:p w14:paraId="418D9348" w14:textId="77777777" w:rsidR="00775FE2" w:rsidRPr="00372274" w:rsidRDefault="00775FE2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72274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2149A987" w14:textId="2BF6B3BE" w:rsidR="00775FE2" w:rsidRPr="00372274" w:rsidRDefault="00C80913" w:rsidP="00775F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F580D51" w14:textId="7F7D0091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72274">
              <w:rPr>
                <w:rFonts w:asciiTheme="minorHAnsi" w:hAnsiTheme="minorHAnsi" w:cstheme="minorHAnsi"/>
              </w:rPr>
              <w:t>5</w:t>
            </w:r>
          </w:p>
        </w:tc>
      </w:tr>
      <w:tr w:rsidR="00775FE2" w:rsidRPr="00372274" w14:paraId="76C26035" w14:textId="77777777" w:rsidTr="00B417FA">
        <w:trPr>
          <w:trHeight w:val="282"/>
        </w:trPr>
        <w:tc>
          <w:tcPr>
            <w:tcW w:w="6829" w:type="dxa"/>
            <w:shd w:val="clear" w:color="auto" w:fill="DFDFDF"/>
          </w:tcPr>
          <w:p w14:paraId="4BDB44C6" w14:textId="77777777" w:rsidR="00775FE2" w:rsidRPr="00372274" w:rsidRDefault="00775FE2" w:rsidP="00FF70E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372274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4201BC13" w14:textId="4A48ACCE" w:rsidR="00775FE2" w:rsidRPr="00372274" w:rsidRDefault="00775FE2" w:rsidP="00775F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35EA40BD" w14:textId="3F465EA5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775FE2" w:rsidRPr="00372274" w14:paraId="5D5FB896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19F1D162" w14:textId="77777777" w:rsidR="00775FE2" w:rsidRPr="00372274" w:rsidRDefault="00775FE2" w:rsidP="00FF70E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372274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71B629E" w14:textId="7C7FDBAE" w:rsidR="00775FE2" w:rsidRPr="00372274" w:rsidRDefault="00775FE2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6CFA6774" w14:textId="7FB08067" w:rsidR="00775FE2" w:rsidRPr="00372274" w:rsidRDefault="00343F08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27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3C393E9D" w14:textId="77777777" w:rsidR="00344497" w:rsidRPr="00372274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72274">
        <w:rPr>
          <w:rFonts w:asciiTheme="minorHAnsi" w:hAnsiTheme="minorHAnsi" w:cstheme="minorHAnsi"/>
          <w:b/>
          <w:i/>
        </w:rPr>
        <w:t>*niepotrzebne usunąć</w:t>
      </w:r>
    </w:p>
    <w:p w14:paraId="7B23EAFE" w14:textId="77777777" w:rsidR="00344497" w:rsidRPr="00372274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BFB09EF" w14:textId="77777777" w:rsidR="00344497" w:rsidRPr="00372274" w:rsidRDefault="00F3534C">
      <w:pPr>
        <w:ind w:left="258"/>
        <w:rPr>
          <w:rFonts w:asciiTheme="minorHAnsi" w:hAnsiTheme="minorHAnsi" w:cstheme="minorHAnsi"/>
          <w:i/>
        </w:rPr>
      </w:pPr>
      <w:r w:rsidRPr="00372274">
        <w:rPr>
          <w:rFonts w:asciiTheme="minorHAnsi" w:hAnsiTheme="minorHAnsi" w:cstheme="minorHAnsi"/>
          <w:b/>
          <w:i/>
        </w:rPr>
        <w:t xml:space="preserve">Przyjmuję do realizacji </w:t>
      </w:r>
      <w:r w:rsidRPr="00372274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8B8F2CF" w14:textId="77777777" w:rsidR="00344497" w:rsidRPr="00372274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A47D8FF" w14:textId="77777777" w:rsidR="00344497" w:rsidRPr="00372274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15C9AC2" w14:textId="77777777" w:rsidR="00344497" w:rsidRPr="00372274" w:rsidRDefault="00F3534C">
      <w:pPr>
        <w:ind w:left="2195"/>
        <w:rPr>
          <w:rFonts w:asciiTheme="minorHAnsi" w:hAnsiTheme="minorHAnsi" w:cstheme="minorHAnsi"/>
          <w:i/>
        </w:rPr>
      </w:pPr>
      <w:r w:rsidRPr="00372274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372274" w:rsidSect="006866AA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38BB"/>
    <w:rsid w:val="001574B4"/>
    <w:rsid w:val="001E0AFD"/>
    <w:rsid w:val="00284D02"/>
    <w:rsid w:val="00343F08"/>
    <w:rsid w:val="00344497"/>
    <w:rsid w:val="00372274"/>
    <w:rsid w:val="00375846"/>
    <w:rsid w:val="004532DA"/>
    <w:rsid w:val="0053475A"/>
    <w:rsid w:val="00670F05"/>
    <w:rsid w:val="006866AA"/>
    <w:rsid w:val="006D0EEA"/>
    <w:rsid w:val="007402E3"/>
    <w:rsid w:val="00753B50"/>
    <w:rsid w:val="00775FE2"/>
    <w:rsid w:val="008A1046"/>
    <w:rsid w:val="009B581E"/>
    <w:rsid w:val="00A202ED"/>
    <w:rsid w:val="00A41FC9"/>
    <w:rsid w:val="00AA194C"/>
    <w:rsid w:val="00AB3CF9"/>
    <w:rsid w:val="00B0389B"/>
    <w:rsid w:val="00B85EF0"/>
    <w:rsid w:val="00BF7118"/>
    <w:rsid w:val="00C80913"/>
    <w:rsid w:val="00C81B91"/>
    <w:rsid w:val="00D411CB"/>
    <w:rsid w:val="00D416E3"/>
    <w:rsid w:val="00D60836"/>
    <w:rsid w:val="00D77142"/>
    <w:rsid w:val="00DC34F0"/>
    <w:rsid w:val="00DD5CD9"/>
    <w:rsid w:val="00E665E3"/>
    <w:rsid w:val="00EC318A"/>
    <w:rsid w:val="00F15912"/>
    <w:rsid w:val="00F34F91"/>
    <w:rsid w:val="00F3534C"/>
    <w:rsid w:val="00F8355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A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6AA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6866AA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866AA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6866AA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2022-05-31T09:04:00Z</dcterms:created>
  <dcterms:modified xsi:type="dcterms:W3CDTF">2023-09-19T10:26:00Z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