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DD" w:rsidRPr="009C47A4" w:rsidRDefault="009163DD">
      <w:pPr>
        <w:pStyle w:val="Tekstpodstawowy"/>
        <w:rPr>
          <w:rFonts w:asciiTheme="minorHAnsi" w:hAnsiTheme="minorHAnsi" w:cstheme="minorHAnsi"/>
          <w:b w:val="0"/>
          <w:i/>
          <w:sz w:val="22"/>
        </w:rPr>
      </w:pPr>
    </w:p>
    <w:p w:rsidR="009163DD" w:rsidRPr="002D6142" w:rsidRDefault="009163DD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GoBack"/>
    </w:p>
    <w:p w:rsidR="009163DD" w:rsidRPr="002D6142" w:rsidRDefault="00980139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D6142">
        <w:rPr>
          <w:rFonts w:asciiTheme="minorHAnsi" w:hAnsiTheme="minorHAnsi" w:cstheme="minorHAnsi"/>
          <w:sz w:val="22"/>
          <w:szCs w:val="22"/>
        </w:rPr>
        <w:t>KARTA</w:t>
      </w:r>
      <w:r w:rsidRPr="002D614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D6142">
        <w:rPr>
          <w:rFonts w:asciiTheme="minorHAnsi" w:hAnsiTheme="minorHAnsi" w:cstheme="minorHAnsi"/>
          <w:spacing w:val="-2"/>
          <w:sz w:val="22"/>
          <w:szCs w:val="22"/>
        </w:rPr>
        <w:t>PRZEDMIOTU</w:t>
      </w:r>
    </w:p>
    <w:p w:rsidR="009163DD" w:rsidRPr="002D6142" w:rsidRDefault="009163DD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9163DD" w:rsidRPr="002D6142">
        <w:trPr>
          <w:trHeight w:val="285"/>
        </w:trPr>
        <w:tc>
          <w:tcPr>
            <w:tcW w:w="1952" w:type="dxa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Kod</w:t>
            </w:r>
            <w:r w:rsidRPr="002D614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:rsidR="009163DD" w:rsidRPr="002D6142" w:rsidRDefault="00F53E7B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0222.5.HIS.D.ZCPS19</w:t>
            </w:r>
          </w:p>
        </w:tc>
      </w:tr>
      <w:tr w:rsidR="009163DD" w:rsidRPr="002D6142">
        <w:trPr>
          <w:trHeight w:val="282"/>
        </w:trPr>
        <w:tc>
          <w:tcPr>
            <w:tcW w:w="1952" w:type="dxa"/>
            <w:vMerge w:val="restart"/>
          </w:tcPr>
          <w:p w:rsidR="009163DD" w:rsidRPr="002D6142" w:rsidRDefault="00980139">
            <w:pPr>
              <w:pStyle w:val="TableParagraph"/>
              <w:spacing w:before="58"/>
              <w:ind w:left="108" w:right="210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Nazwa</w:t>
            </w:r>
            <w:r w:rsidRPr="002D6142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przedmiotu w języku</w:t>
            </w:r>
          </w:p>
        </w:tc>
        <w:tc>
          <w:tcPr>
            <w:tcW w:w="1278" w:type="dxa"/>
          </w:tcPr>
          <w:p w:rsidR="009163DD" w:rsidRPr="002D6142" w:rsidRDefault="00980139">
            <w:pPr>
              <w:pStyle w:val="TableParagraph"/>
              <w:spacing w:line="223" w:lineRule="exact"/>
              <w:ind w:left="185" w:right="182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  <w:spacing w:val="-2"/>
              </w:rPr>
              <w:t>polskim</w:t>
            </w:r>
          </w:p>
        </w:tc>
        <w:tc>
          <w:tcPr>
            <w:tcW w:w="6520" w:type="dxa"/>
            <w:vMerge w:val="restart"/>
          </w:tcPr>
          <w:p w:rsidR="00BB2F5F" w:rsidRPr="002D6142" w:rsidRDefault="00BB2F5F" w:rsidP="00BB2F5F">
            <w:pPr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Zdrowi</w:t>
            </w:r>
            <w:r w:rsidR="00707099" w:rsidRPr="002D6142">
              <w:rPr>
                <w:rFonts w:asciiTheme="minorHAnsi" w:hAnsiTheme="minorHAnsi" w:cstheme="minorHAnsi"/>
              </w:rPr>
              <w:t>e</w:t>
            </w:r>
            <w:r w:rsidRPr="002D6142">
              <w:rPr>
                <w:rFonts w:asciiTheme="minorHAnsi" w:hAnsiTheme="minorHAnsi" w:cstheme="minorHAnsi"/>
              </w:rPr>
              <w:t xml:space="preserve"> i choroba w </w:t>
            </w:r>
            <w:r w:rsidR="00A44EF8" w:rsidRPr="002D6142">
              <w:rPr>
                <w:rFonts w:asciiTheme="minorHAnsi" w:hAnsiTheme="minorHAnsi" w:cstheme="minorHAnsi"/>
              </w:rPr>
              <w:t>odbiorze</w:t>
            </w:r>
            <w:r w:rsidRPr="002D6142">
              <w:rPr>
                <w:rFonts w:asciiTheme="minorHAnsi" w:hAnsiTheme="minorHAnsi" w:cstheme="minorHAnsi"/>
              </w:rPr>
              <w:t xml:space="preserve"> społecznym w XX wieku</w:t>
            </w:r>
          </w:p>
          <w:p w:rsidR="009163DD" w:rsidRPr="002D6142" w:rsidRDefault="00707099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2D6142">
              <w:rPr>
                <w:rFonts w:asciiTheme="minorHAnsi" w:hAnsiTheme="minorHAnsi" w:cstheme="minorHAnsi"/>
                <w:lang w:val="en-US"/>
              </w:rPr>
              <w:t>Health and Disease in the Social Communication in 20th century</w:t>
            </w:r>
          </w:p>
        </w:tc>
      </w:tr>
      <w:tr w:rsidR="009163DD" w:rsidRPr="002D6142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:rsidR="009163DD" w:rsidRPr="002D6142" w:rsidRDefault="009163D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:rsidR="009163DD" w:rsidRPr="002D6142" w:rsidRDefault="00980139">
            <w:pPr>
              <w:pStyle w:val="TableParagraph"/>
              <w:spacing w:line="223" w:lineRule="exact"/>
              <w:ind w:left="187" w:right="182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  <w:spacing w:val="-2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:rsidR="009163DD" w:rsidRPr="002D6142" w:rsidRDefault="009163DD">
            <w:pPr>
              <w:rPr>
                <w:rFonts w:asciiTheme="minorHAnsi" w:hAnsiTheme="minorHAnsi" w:cstheme="minorHAnsi"/>
              </w:rPr>
            </w:pPr>
          </w:p>
        </w:tc>
      </w:tr>
    </w:tbl>
    <w:p w:rsidR="009163DD" w:rsidRPr="002D6142" w:rsidRDefault="009163DD">
      <w:pPr>
        <w:pStyle w:val="Tekstpodstawowy"/>
        <w:spacing w:before="10"/>
        <w:rPr>
          <w:rFonts w:asciiTheme="minorHAnsi" w:hAnsiTheme="minorHAnsi" w:cstheme="minorHAnsi"/>
          <w:sz w:val="22"/>
          <w:szCs w:val="22"/>
        </w:rPr>
      </w:pPr>
    </w:p>
    <w:p w:rsidR="009163DD" w:rsidRPr="002D6142" w:rsidRDefault="00980139">
      <w:pPr>
        <w:pStyle w:val="Akapitzlist"/>
        <w:numPr>
          <w:ilvl w:val="0"/>
          <w:numId w:val="1"/>
        </w:numPr>
        <w:tabs>
          <w:tab w:val="left" w:pos="987"/>
        </w:tabs>
        <w:spacing w:after="3"/>
        <w:ind w:hanging="349"/>
        <w:rPr>
          <w:rFonts w:asciiTheme="minorHAnsi" w:hAnsiTheme="minorHAnsi" w:cstheme="minorHAnsi"/>
          <w:b/>
        </w:rPr>
      </w:pPr>
      <w:r w:rsidRPr="002D6142">
        <w:rPr>
          <w:rFonts w:asciiTheme="minorHAnsi" w:hAnsiTheme="minorHAnsi" w:cstheme="minorHAnsi"/>
          <w:b/>
        </w:rPr>
        <w:t>USYTUOWANIE</w:t>
      </w:r>
      <w:r w:rsidRPr="002D6142">
        <w:rPr>
          <w:rFonts w:asciiTheme="minorHAnsi" w:hAnsiTheme="minorHAnsi" w:cstheme="minorHAnsi"/>
          <w:b/>
          <w:spacing w:val="-12"/>
        </w:rPr>
        <w:t xml:space="preserve"> </w:t>
      </w:r>
      <w:r w:rsidRPr="002D6142">
        <w:rPr>
          <w:rFonts w:asciiTheme="minorHAnsi" w:hAnsiTheme="minorHAnsi" w:cstheme="minorHAnsi"/>
          <w:b/>
        </w:rPr>
        <w:t>PRZEDMIOTU</w:t>
      </w:r>
      <w:r w:rsidRPr="002D6142">
        <w:rPr>
          <w:rFonts w:asciiTheme="minorHAnsi" w:hAnsiTheme="minorHAnsi" w:cstheme="minorHAnsi"/>
          <w:b/>
          <w:spacing w:val="-11"/>
        </w:rPr>
        <w:t xml:space="preserve"> </w:t>
      </w:r>
      <w:r w:rsidRPr="002D6142">
        <w:rPr>
          <w:rFonts w:asciiTheme="minorHAnsi" w:hAnsiTheme="minorHAnsi" w:cstheme="minorHAnsi"/>
          <w:b/>
        </w:rPr>
        <w:t>W</w:t>
      </w:r>
      <w:r w:rsidRPr="002D6142">
        <w:rPr>
          <w:rFonts w:asciiTheme="minorHAnsi" w:hAnsiTheme="minorHAnsi" w:cstheme="minorHAnsi"/>
          <w:b/>
          <w:spacing w:val="-10"/>
        </w:rPr>
        <w:t xml:space="preserve"> </w:t>
      </w:r>
      <w:r w:rsidRPr="002D6142">
        <w:rPr>
          <w:rFonts w:asciiTheme="minorHAnsi" w:hAnsiTheme="minorHAnsi" w:cstheme="minorHAnsi"/>
          <w:b/>
        </w:rPr>
        <w:t>SYSTEMIE</w:t>
      </w:r>
      <w:r w:rsidRPr="002D6142">
        <w:rPr>
          <w:rFonts w:asciiTheme="minorHAnsi" w:hAnsiTheme="minorHAnsi" w:cstheme="minorHAnsi"/>
          <w:b/>
          <w:spacing w:val="-12"/>
        </w:rPr>
        <w:t xml:space="preserve"> </w:t>
      </w:r>
      <w:r w:rsidRPr="002D6142">
        <w:rPr>
          <w:rFonts w:asciiTheme="minorHAnsi" w:hAnsiTheme="minorHAnsi" w:cstheme="minorHAnsi"/>
          <w:b/>
          <w:spacing w:val="-2"/>
        </w:rPr>
        <w:t>STUDIÓW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9163DD" w:rsidRPr="002D6142">
        <w:trPr>
          <w:trHeight w:val="282"/>
        </w:trPr>
        <w:tc>
          <w:tcPr>
            <w:tcW w:w="4362" w:type="dxa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1.1.</w:t>
            </w:r>
            <w:r w:rsidRPr="002D614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Kierunek</w:t>
            </w:r>
            <w:r w:rsidRPr="002D614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studiów</w:t>
            </w:r>
          </w:p>
        </w:tc>
        <w:tc>
          <w:tcPr>
            <w:tcW w:w="5387" w:type="dxa"/>
          </w:tcPr>
          <w:p w:rsidR="009163DD" w:rsidRPr="002D6142" w:rsidRDefault="00BB2F5F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Historia</w:t>
            </w:r>
          </w:p>
        </w:tc>
      </w:tr>
      <w:tr w:rsidR="009163DD" w:rsidRPr="002D6142">
        <w:trPr>
          <w:trHeight w:val="285"/>
        </w:trPr>
        <w:tc>
          <w:tcPr>
            <w:tcW w:w="4362" w:type="dxa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1.2.</w:t>
            </w:r>
            <w:r w:rsidRPr="002D614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Forma</w:t>
            </w:r>
            <w:r w:rsidRPr="002D614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studiów</w:t>
            </w:r>
          </w:p>
        </w:tc>
        <w:tc>
          <w:tcPr>
            <w:tcW w:w="5387" w:type="dxa"/>
          </w:tcPr>
          <w:p w:rsidR="009163DD" w:rsidRPr="002D6142" w:rsidRDefault="009A4E3A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Stacjonarne</w:t>
            </w:r>
          </w:p>
        </w:tc>
      </w:tr>
      <w:tr w:rsidR="009163DD" w:rsidRPr="002D6142">
        <w:trPr>
          <w:trHeight w:val="282"/>
        </w:trPr>
        <w:tc>
          <w:tcPr>
            <w:tcW w:w="4362" w:type="dxa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1.3.</w:t>
            </w:r>
            <w:r w:rsidRPr="002D61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Poziom</w:t>
            </w:r>
            <w:r w:rsidRPr="002D614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studiów</w:t>
            </w:r>
          </w:p>
        </w:tc>
        <w:tc>
          <w:tcPr>
            <w:tcW w:w="5387" w:type="dxa"/>
          </w:tcPr>
          <w:p w:rsidR="009163DD" w:rsidRPr="002D6142" w:rsidRDefault="009A4E3A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I stopień</w:t>
            </w:r>
          </w:p>
        </w:tc>
      </w:tr>
      <w:tr w:rsidR="009163DD" w:rsidRPr="002D6142">
        <w:trPr>
          <w:trHeight w:val="285"/>
        </w:trPr>
        <w:tc>
          <w:tcPr>
            <w:tcW w:w="4362" w:type="dxa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1.4.</w:t>
            </w:r>
            <w:r w:rsidRPr="002D614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Profil</w:t>
            </w:r>
            <w:r w:rsidRPr="002D614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studiów*</w:t>
            </w:r>
          </w:p>
        </w:tc>
        <w:tc>
          <w:tcPr>
            <w:tcW w:w="5387" w:type="dxa"/>
          </w:tcPr>
          <w:p w:rsidR="009163DD" w:rsidRPr="002D6142" w:rsidRDefault="00F24CC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2D6142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9163DD" w:rsidRPr="002D6142">
        <w:trPr>
          <w:trHeight w:val="282"/>
        </w:trPr>
        <w:tc>
          <w:tcPr>
            <w:tcW w:w="4362" w:type="dxa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1.5.</w:t>
            </w:r>
            <w:r w:rsidRPr="002D6142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Osoba</w:t>
            </w:r>
            <w:r w:rsidRPr="002D614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przygotowująca</w:t>
            </w:r>
            <w:r w:rsidRPr="002D614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kartę</w:t>
            </w:r>
            <w:r w:rsidRPr="002D614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przedmiotu</w:t>
            </w:r>
          </w:p>
        </w:tc>
        <w:tc>
          <w:tcPr>
            <w:tcW w:w="5387" w:type="dxa"/>
          </w:tcPr>
          <w:p w:rsidR="009163DD" w:rsidRPr="002D6142" w:rsidRDefault="00BB2F5F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Grzegorz Miernik</w:t>
            </w:r>
          </w:p>
        </w:tc>
      </w:tr>
      <w:tr w:rsidR="009163DD" w:rsidRPr="002D6142">
        <w:trPr>
          <w:trHeight w:val="285"/>
        </w:trPr>
        <w:tc>
          <w:tcPr>
            <w:tcW w:w="4362" w:type="dxa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1.6.</w:t>
            </w:r>
            <w:r w:rsidRPr="002D61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Kontakt</w:t>
            </w:r>
          </w:p>
        </w:tc>
        <w:tc>
          <w:tcPr>
            <w:tcW w:w="5387" w:type="dxa"/>
          </w:tcPr>
          <w:p w:rsidR="009163DD" w:rsidRPr="002D6142" w:rsidRDefault="00BB2F5F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grzegorz.miernik@ujk.edu.pl</w:t>
            </w:r>
          </w:p>
        </w:tc>
      </w:tr>
    </w:tbl>
    <w:p w:rsidR="009163DD" w:rsidRPr="002D6142" w:rsidRDefault="009163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9163DD" w:rsidRPr="002D6142" w:rsidRDefault="00980139">
      <w:pPr>
        <w:pStyle w:val="Akapitzlist"/>
        <w:numPr>
          <w:ilvl w:val="0"/>
          <w:numId w:val="1"/>
        </w:numPr>
        <w:tabs>
          <w:tab w:val="left" w:pos="987"/>
        </w:tabs>
        <w:spacing w:after="3"/>
        <w:ind w:hanging="349"/>
        <w:rPr>
          <w:rFonts w:asciiTheme="minorHAnsi" w:hAnsiTheme="minorHAnsi" w:cstheme="minorHAnsi"/>
          <w:b/>
        </w:rPr>
      </w:pPr>
      <w:r w:rsidRPr="002D6142">
        <w:rPr>
          <w:rFonts w:asciiTheme="minorHAnsi" w:hAnsiTheme="minorHAnsi" w:cstheme="minorHAnsi"/>
          <w:b/>
          <w:spacing w:val="-2"/>
        </w:rPr>
        <w:t>OGÓLNA</w:t>
      </w:r>
      <w:r w:rsidRPr="002D6142">
        <w:rPr>
          <w:rFonts w:asciiTheme="minorHAnsi" w:hAnsiTheme="minorHAnsi" w:cstheme="minorHAnsi"/>
          <w:b/>
          <w:spacing w:val="2"/>
        </w:rPr>
        <w:t xml:space="preserve"> </w:t>
      </w:r>
      <w:r w:rsidRPr="002D6142">
        <w:rPr>
          <w:rFonts w:asciiTheme="minorHAnsi" w:hAnsiTheme="minorHAnsi" w:cstheme="minorHAnsi"/>
          <w:b/>
          <w:spacing w:val="-2"/>
        </w:rPr>
        <w:t>CHARAKTERYSTYKA</w:t>
      </w:r>
      <w:r w:rsidRPr="002D6142">
        <w:rPr>
          <w:rFonts w:asciiTheme="minorHAnsi" w:hAnsiTheme="minorHAnsi" w:cstheme="minorHAnsi"/>
          <w:b/>
          <w:spacing w:val="2"/>
        </w:rPr>
        <w:t xml:space="preserve"> </w:t>
      </w:r>
      <w:r w:rsidRPr="002D6142">
        <w:rPr>
          <w:rFonts w:asciiTheme="minorHAnsi" w:hAnsiTheme="minorHAnsi" w:cstheme="minorHAnsi"/>
          <w:b/>
          <w:spacing w:val="-2"/>
        </w:rPr>
        <w:t>PRZEDMIOTU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9163DD" w:rsidRPr="002D6142">
        <w:trPr>
          <w:trHeight w:val="282"/>
        </w:trPr>
        <w:tc>
          <w:tcPr>
            <w:tcW w:w="4362" w:type="dxa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2.1.</w:t>
            </w:r>
            <w:r w:rsidRPr="002D61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Język</w:t>
            </w:r>
            <w:r w:rsidRPr="002D614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wykładowy</w:t>
            </w:r>
          </w:p>
        </w:tc>
        <w:tc>
          <w:tcPr>
            <w:tcW w:w="5387" w:type="dxa"/>
          </w:tcPr>
          <w:p w:rsidR="009163DD" w:rsidRPr="002D6142" w:rsidRDefault="00BB2F5F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polski</w:t>
            </w:r>
          </w:p>
        </w:tc>
      </w:tr>
      <w:tr w:rsidR="009163DD" w:rsidRPr="002D6142">
        <w:trPr>
          <w:trHeight w:val="285"/>
        </w:trPr>
        <w:tc>
          <w:tcPr>
            <w:tcW w:w="4362" w:type="dxa"/>
          </w:tcPr>
          <w:p w:rsidR="009163DD" w:rsidRPr="002D6142" w:rsidRDefault="0098013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2.2.</w:t>
            </w:r>
            <w:r w:rsidRPr="002D614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Wymagania</w:t>
            </w:r>
            <w:r w:rsidRPr="002D614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wstępne*</w:t>
            </w:r>
          </w:p>
        </w:tc>
        <w:tc>
          <w:tcPr>
            <w:tcW w:w="5387" w:type="dxa"/>
          </w:tcPr>
          <w:p w:rsidR="009163DD" w:rsidRPr="002D6142" w:rsidRDefault="00F24CC0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Wiedza z historii powszechnej i Polski w XX wieku</w:t>
            </w:r>
          </w:p>
        </w:tc>
      </w:tr>
    </w:tbl>
    <w:p w:rsidR="009163DD" w:rsidRPr="002D6142" w:rsidRDefault="009163DD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:rsidR="009163DD" w:rsidRPr="002D6142" w:rsidRDefault="00980139">
      <w:pPr>
        <w:pStyle w:val="Akapitzlist"/>
        <w:numPr>
          <w:ilvl w:val="0"/>
          <w:numId w:val="1"/>
        </w:numPr>
        <w:tabs>
          <w:tab w:val="left" w:pos="987"/>
        </w:tabs>
        <w:spacing w:after="3"/>
        <w:ind w:hanging="349"/>
        <w:rPr>
          <w:rFonts w:asciiTheme="minorHAnsi" w:hAnsiTheme="minorHAnsi" w:cstheme="minorHAnsi"/>
          <w:b/>
        </w:rPr>
      </w:pPr>
      <w:r w:rsidRPr="002D6142">
        <w:rPr>
          <w:rFonts w:asciiTheme="minorHAnsi" w:hAnsiTheme="minorHAnsi" w:cstheme="minorHAnsi"/>
          <w:b/>
          <w:spacing w:val="-2"/>
        </w:rPr>
        <w:t>SZCZEGÓŁOWA</w:t>
      </w:r>
      <w:r w:rsidRPr="002D6142">
        <w:rPr>
          <w:rFonts w:asciiTheme="minorHAnsi" w:hAnsiTheme="minorHAnsi" w:cstheme="minorHAnsi"/>
          <w:b/>
          <w:spacing w:val="4"/>
        </w:rPr>
        <w:t xml:space="preserve"> </w:t>
      </w:r>
      <w:r w:rsidRPr="002D6142">
        <w:rPr>
          <w:rFonts w:asciiTheme="minorHAnsi" w:hAnsiTheme="minorHAnsi" w:cstheme="minorHAnsi"/>
          <w:b/>
          <w:spacing w:val="-2"/>
        </w:rPr>
        <w:t>CHARAKTERYSTYKA</w:t>
      </w:r>
      <w:r w:rsidRPr="002D6142">
        <w:rPr>
          <w:rFonts w:asciiTheme="minorHAnsi" w:hAnsiTheme="minorHAnsi" w:cstheme="minorHAnsi"/>
          <w:b/>
          <w:spacing w:val="5"/>
        </w:rPr>
        <w:t xml:space="preserve"> </w:t>
      </w:r>
      <w:r w:rsidRPr="002D6142">
        <w:rPr>
          <w:rFonts w:asciiTheme="minorHAnsi" w:hAnsiTheme="minorHAnsi" w:cstheme="minorHAnsi"/>
          <w:b/>
          <w:spacing w:val="-2"/>
        </w:rPr>
        <w:t>PRZEDMIOTU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9163DD" w:rsidRPr="002D6142">
        <w:trPr>
          <w:trHeight w:val="285"/>
        </w:trPr>
        <w:tc>
          <w:tcPr>
            <w:tcW w:w="3294" w:type="dxa"/>
            <w:gridSpan w:val="2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3.1.</w:t>
            </w:r>
            <w:r w:rsidRPr="002D6142">
              <w:rPr>
                <w:rFonts w:asciiTheme="minorHAnsi" w:hAnsiTheme="minorHAnsi" w:cstheme="minorHAnsi"/>
                <w:b/>
                <w:spacing w:val="69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Forma</w:t>
            </w:r>
            <w:r w:rsidRPr="002D614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zajęć</w:t>
            </w:r>
          </w:p>
        </w:tc>
        <w:tc>
          <w:tcPr>
            <w:tcW w:w="6455" w:type="dxa"/>
          </w:tcPr>
          <w:p w:rsidR="009163DD" w:rsidRPr="002D6142" w:rsidRDefault="00980139" w:rsidP="00F24CC0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wykład</w:t>
            </w:r>
            <w:r w:rsidR="00BB2F5F" w:rsidRPr="002D6142">
              <w:rPr>
                <w:rFonts w:asciiTheme="minorHAnsi" w:hAnsiTheme="minorHAnsi" w:cstheme="minorHAnsi"/>
              </w:rPr>
              <w:t xml:space="preserve"> 15 </w:t>
            </w:r>
            <w:proofErr w:type="spellStart"/>
            <w:r w:rsidR="00BB2F5F" w:rsidRPr="002D6142">
              <w:rPr>
                <w:rFonts w:asciiTheme="minorHAnsi" w:hAnsiTheme="minorHAnsi" w:cstheme="minorHAnsi"/>
              </w:rPr>
              <w:t>godz</w:t>
            </w:r>
            <w:proofErr w:type="spellEnd"/>
            <w:r w:rsidR="00BB2F5F" w:rsidRPr="002D6142">
              <w:rPr>
                <w:rFonts w:asciiTheme="minorHAnsi" w:hAnsiTheme="minorHAnsi" w:cstheme="minorHAnsi"/>
              </w:rPr>
              <w:t xml:space="preserve">; </w:t>
            </w:r>
            <w:r w:rsidRPr="002D6142">
              <w:rPr>
                <w:rFonts w:asciiTheme="minorHAnsi" w:hAnsiTheme="minorHAnsi" w:cstheme="minorHAnsi"/>
              </w:rPr>
              <w:t>,</w:t>
            </w:r>
            <w:r w:rsidRPr="002D61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D6142">
              <w:rPr>
                <w:rFonts w:asciiTheme="minorHAnsi" w:hAnsiTheme="minorHAnsi" w:cstheme="minorHAnsi"/>
              </w:rPr>
              <w:t>ćwiczenia</w:t>
            </w:r>
            <w:r w:rsidR="00BB2F5F" w:rsidRPr="002D6142">
              <w:rPr>
                <w:rFonts w:asciiTheme="minorHAnsi" w:hAnsiTheme="minorHAnsi" w:cstheme="minorHAnsi"/>
              </w:rPr>
              <w:t xml:space="preserve"> 30 godz.</w:t>
            </w:r>
          </w:p>
        </w:tc>
      </w:tr>
      <w:tr w:rsidR="009163DD" w:rsidRPr="002D6142">
        <w:trPr>
          <w:trHeight w:val="282"/>
        </w:trPr>
        <w:tc>
          <w:tcPr>
            <w:tcW w:w="3294" w:type="dxa"/>
            <w:gridSpan w:val="2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3.2.</w:t>
            </w:r>
            <w:r w:rsidRPr="002D6142">
              <w:rPr>
                <w:rFonts w:asciiTheme="minorHAnsi" w:hAnsiTheme="minorHAnsi" w:cstheme="minorHAnsi"/>
                <w:b/>
                <w:spacing w:val="69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Miejsce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realizacji</w:t>
            </w:r>
            <w:r w:rsidRPr="002D614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zajęć</w:t>
            </w:r>
          </w:p>
        </w:tc>
        <w:tc>
          <w:tcPr>
            <w:tcW w:w="6455" w:type="dxa"/>
          </w:tcPr>
          <w:p w:rsidR="009163DD" w:rsidRPr="002D6142" w:rsidRDefault="00F24CC0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9163DD" w:rsidRPr="002D6142">
        <w:trPr>
          <w:trHeight w:val="285"/>
        </w:trPr>
        <w:tc>
          <w:tcPr>
            <w:tcW w:w="3294" w:type="dxa"/>
            <w:gridSpan w:val="2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3.3.</w:t>
            </w:r>
            <w:r w:rsidRPr="002D6142">
              <w:rPr>
                <w:rFonts w:asciiTheme="minorHAnsi" w:hAnsiTheme="minorHAnsi" w:cstheme="minorHAnsi"/>
                <w:b/>
                <w:spacing w:val="6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Forma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zaliczenia</w:t>
            </w:r>
            <w:r w:rsidRPr="002D614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4"/>
              </w:rPr>
              <w:t>zajęć</w:t>
            </w:r>
          </w:p>
        </w:tc>
        <w:tc>
          <w:tcPr>
            <w:tcW w:w="6455" w:type="dxa"/>
          </w:tcPr>
          <w:p w:rsidR="009163DD" w:rsidRPr="002D6142" w:rsidRDefault="00F24CC0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Egzamin, zaliczenie z oceną</w:t>
            </w:r>
          </w:p>
        </w:tc>
      </w:tr>
      <w:tr w:rsidR="009163DD" w:rsidRPr="002D6142">
        <w:trPr>
          <w:trHeight w:val="282"/>
        </w:trPr>
        <w:tc>
          <w:tcPr>
            <w:tcW w:w="3294" w:type="dxa"/>
            <w:gridSpan w:val="2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3.4.</w:t>
            </w:r>
            <w:r w:rsidRPr="002D6142">
              <w:rPr>
                <w:rFonts w:asciiTheme="minorHAnsi" w:hAnsiTheme="minorHAnsi" w:cstheme="minorHAnsi"/>
                <w:b/>
                <w:spacing w:val="72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Metody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 xml:space="preserve"> dydaktyczne</w:t>
            </w:r>
          </w:p>
        </w:tc>
        <w:tc>
          <w:tcPr>
            <w:tcW w:w="6455" w:type="dxa"/>
          </w:tcPr>
          <w:p w:rsidR="009163DD" w:rsidRPr="002D6142" w:rsidRDefault="00F24CC0" w:rsidP="00B41043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Wykład, dyskusja, </w:t>
            </w:r>
            <w:r w:rsidR="0087189B" w:rsidRPr="002D6142">
              <w:rPr>
                <w:rFonts w:asciiTheme="minorHAnsi" w:hAnsiTheme="minorHAnsi" w:cstheme="minorHAnsi"/>
              </w:rPr>
              <w:t>elementy wykładu informacyjnego</w:t>
            </w:r>
            <w:r w:rsidRPr="002D6142">
              <w:rPr>
                <w:rFonts w:asciiTheme="minorHAnsi" w:hAnsiTheme="minorHAnsi" w:cstheme="minorHAnsi"/>
              </w:rPr>
              <w:t xml:space="preserve">, pokaz, praca </w:t>
            </w:r>
            <w:r w:rsidR="00B41043" w:rsidRPr="002D6142">
              <w:rPr>
                <w:rFonts w:asciiTheme="minorHAnsi" w:hAnsiTheme="minorHAnsi" w:cstheme="minorHAnsi"/>
              </w:rPr>
              <w:t>ze źródłem.</w:t>
            </w:r>
          </w:p>
        </w:tc>
      </w:tr>
      <w:tr w:rsidR="009163DD" w:rsidRPr="002D6142">
        <w:trPr>
          <w:trHeight w:val="285"/>
        </w:trPr>
        <w:tc>
          <w:tcPr>
            <w:tcW w:w="1527" w:type="dxa"/>
            <w:vMerge w:val="restart"/>
          </w:tcPr>
          <w:p w:rsidR="009163DD" w:rsidRPr="002D6142" w:rsidRDefault="0098013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3.5.</w:t>
            </w:r>
            <w:r w:rsidRPr="002D6142">
              <w:rPr>
                <w:rFonts w:asciiTheme="minorHAnsi" w:hAnsiTheme="minorHAnsi" w:cstheme="minorHAnsi"/>
                <w:b/>
                <w:spacing w:val="73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Wykaz</w:t>
            </w:r>
          </w:p>
          <w:p w:rsidR="009163DD" w:rsidRPr="002D6142" w:rsidRDefault="00980139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literatury</w:t>
            </w:r>
          </w:p>
        </w:tc>
        <w:tc>
          <w:tcPr>
            <w:tcW w:w="1767" w:type="dxa"/>
          </w:tcPr>
          <w:p w:rsidR="009163DD" w:rsidRPr="002D6142" w:rsidRDefault="00980139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podstawowa</w:t>
            </w:r>
          </w:p>
        </w:tc>
        <w:tc>
          <w:tcPr>
            <w:tcW w:w="6455" w:type="dxa"/>
          </w:tcPr>
          <w:p w:rsidR="009163DD" w:rsidRPr="002D6142" w:rsidRDefault="001424A1" w:rsidP="00847683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Bronisław </w:t>
            </w:r>
            <w:proofErr w:type="spellStart"/>
            <w:r w:rsidRPr="002D6142">
              <w:rPr>
                <w:rFonts w:asciiTheme="minorHAnsi" w:hAnsiTheme="minorHAnsi" w:cstheme="minorHAnsi"/>
              </w:rPr>
              <w:t>Seyda</w:t>
            </w:r>
            <w:proofErr w:type="spellEnd"/>
            <w:r w:rsidRPr="002D6142">
              <w:rPr>
                <w:rFonts w:asciiTheme="minorHAnsi" w:hAnsiTheme="minorHAnsi" w:cstheme="minorHAnsi"/>
              </w:rPr>
              <w:t>, Dzieje medycyny w zarysie, Warszawa 1973;</w:t>
            </w:r>
            <w:r w:rsidR="00643FEC" w:rsidRPr="002D6142">
              <w:rPr>
                <w:rFonts w:asciiTheme="minorHAnsi" w:hAnsiTheme="minorHAnsi" w:cstheme="minorHAnsi"/>
              </w:rPr>
              <w:t xml:space="preserve"> Socjologia medycyny. Podejmowane problemy kategorie analizy, red. A. Ostrowska. Warszawa 2009.</w:t>
            </w:r>
            <w:r w:rsidR="00847683" w:rsidRPr="002D6142">
              <w:rPr>
                <w:rFonts w:asciiTheme="minorHAnsi" w:hAnsiTheme="minorHAnsi" w:cstheme="minorHAnsi"/>
              </w:rPr>
              <w:t xml:space="preserve">; </w:t>
            </w:r>
            <w:r w:rsidR="00ED2986" w:rsidRPr="002D6142">
              <w:rPr>
                <w:rFonts w:asciiTheme="minorHAnsi" w:hAnsiTheme="minorHAnsi" w:cstheme="minorHAnsi"/>
              </w:rPr>
              <w:t xml:space="preserve">Georges </w:t>
            </w:r>
            <w:proofErr w:type="spellStart"/>
            <w:r w:rsidR="00ED2986" w:rsidRPr="002D6142">
              <w:rPr>
                <w:rFonts w:asciiTheme="minorHAnsi" w:hAnsiTheme="minorHAnsi" w:cstheme="minorHAnsi"/>
              </w:rPr>
              <w:t>Vigarello</w:t>
            </w:r>
            <w:proofErr w:type="spellEnd"/>
            <w:r w:rsidR="00ED2986" w:rsidRPr="002D6142">
              <w:rPr>
                <w:rFonts w:asciiTheme="minorHAnsi" w:hAnsiTheme="minorHAnsi" w:cstheme="minorHAnsi"/>
              </w:rPr>
              <w:t>, Historia zdrowia i choroby</w:t>
            </w:r>
            <w:r w:rsidR="00F41BB9" w:rsidRPr="002D6142">
              <w:rPr>
                <w:rFonts w:asciiTheme="minorHAnsi" w:hAnsiTheme="minorHAnsi" w:cstheme="minorHAnsi"/>
              </w:rPr>
              <w:t>.</w:t>
            </w:r>
            <w:r w:rsidR="00ED2986" w:rsidRPr="002D6142">
              <w:rPr>
                <w:rFonts w:asciiTheme="minorHAnsi" w:hAnsiTheme="minorHAnsi" w:cstheme="minorHAnsi"/>
              </w:rPr>
              <w:t xml:space="preserve"> </w:t>
            </w:r>
            <w:r w:rsidR="00F41BB9" w:rsidRPr="002D6142">
              <w:rPr>
                <w:rFonts w:asciiTheme="minorHAnsi" w:hAnsiTheme="minorHAnsi" w:cstheme="minorHAnsi"/>
              </w:rPr>
              <w:t>P</w:t>
            </w:r>
            <w:r w:rsidR="00ED2986" w:rsidRPr="002D6142">
              <w:rPr>
                <w:rFonts w:asciiTheme="minorHAnsi" w:hAnsiTheme="minorHAnsi" w:cstheme="minorHAnsi"/>
              </w:rPr>
              <w:t xml:space="preserve">raktyki sanitarne od średniowiecza do współczesności , Warszawa 2011; </w:t>
            </w:r>
            <w:r w:rsidR="00847683" w:rsidRPr="002D6142">
              <w:rPr>
                <w:rFonts w:asciiTheme="minorHAnsi" w:hAnsiTheme="minorHAnsi" w:cstheme="minorHAnsi"/>
              </w:rPr>
              <w:t>Zdrowie publiczne w myśli i działalności politycznej. Perspektywa historyczna i współczesna, red.  Ł. Lewkowicz, A.</w:t>
            </w:r>
            <w:r w:rsidR="00643FEC" w:rsidRPr="002D6142">
              <w:rPr>
                <w:rFonts w:asciiTheme="minorHAnsi" w:hAnsiTheme="minorHAnsi" w:cstheme="minorHAnsi"/>
              </w:rPr>
              <w:t xml:space="preserve"> </w:t>
            </w:r>
            <w:r w:rsidR="00847683" w:rsidRPr="002D6142">
              <w:rPr>
                <w:rFonts w:asciiTheme="minorHAnsi" w:hAnsiTheme="minorHAnsi" w:cstheme="minorHAnsi"/>
              </w:rPr>
              <w:t xml:space="preserve">Szwed-Walczak, Lublin 2022; </w:t>
            </w:r>
            <w:r w:rsidR="00A7697B" w:rsidRPr="002D6142">
              <w:rPr>
                <w:rFonts w:asciiTheme="minorHAnsi" w:hAnsiTheme="minorHAnsi" w:cstheme="minorHAnsi"/>
              </w:rPr>
              <w:t>Spektakle masowej śmierci. Plagi, zarazy, epidemie, Warszawa 2012,</w:t>
            </w:r>
            <w:r w:rsidR="00643FEC" w:rsidRPr="002D6142">
              <w:rPr>
                <w:rFonts w:asciiTheme="minorHAnsi" w:hAnsiTheme="minorHAnsi" w:cstheme="minorHAnsi"/>
              </w:rPr>
              <w:t xml:space="preserve"> Beata Tobiasz-Adamczyk. Wybrane elementy socjologii zdrowia i choroby, Kraków 2000.</w:t>
            </w:r>
          </w:p>
        </w:tc>
      </w:tr>
      <w:tr w:rsidR="009163DD" w:rsidRPr="002D6142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:rsidR="009163DD" w:rsidRPr="002D6142" w:rsidRDefault="009163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:rsidR="009163DD" w:rsidRPr="002D6142" w:rsidRDefault="00980139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uzupełniająca</w:t>
            </w:r>
          </w:p>
        </w:tc>
        <w:tc>
          <w:tcPr>
            <w:tcW w:w="6455" w:type="dxa"/>
          </w:tcPr>
          <w:p w:rsidR="009163DD" w:rsidRPr="002D6142" w:rsidRDefault="001424A1" w:rsidP="006A2A92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Jan Nosko, Zachowania zdrowotne i zdrowie publiczne. Aspekty historyczno-kulturowe Łódź:2005; </w:t>
            </w:r>
            <w:r w:rsidR="00ED2986" w:rsidRPr="002D6142">
              <w:rPr>
                <w:rFonts w:asciiTheme="minorHAnsi" w:hAnsiTheme="minorHAnsi" w:cstheme="minorHAnsi"/>
              </w:rPr>
              <w:t xml:space="preserve">Wielkie epidemie w dziejach ludzkości, red. Kenneth F. </w:t>
            </w:r>
            <w:proofErr w:type="spellStart"/>
            <w:r w:rsidR="00ED2986" w:rsidRPr="002D6142">
              <w:rPr>
                <w:rFonts w:asciiTheme="minorHAnsi" w:hAnsiTheme="minorHAnsi" w:cstheme="minorHAnsi"/>
              </w:rPr>
              <w:t>Kiple</w:t>
            </w:r>
            <w:proofErr w:type="spellEnd"/>
            <w:r w:rsidR="00ED2986" w:rsidRPr="002D6142">
              <w:rPr>
                <w:rFonts w:asciiTheme="minorHAnsi" w:hAnsiTheme="minorHAnsi" w:cstheme="minorHAnsi"/>
              </w:rPr>
              <w:t>, Poznań 2002</w:t>
            </w:r>
            <w:r w:rsidR="00351EF0" w:rsidRPr="002D6142">
              <w:rPr>
                <w:rFonts w:asciiTheme="minorHAnsi" w:hAnsiTheme="minorHAnsi" w:cstheme="minorHAnsi"/>
              </w:rPr>
              <w:t xml:space="preserve">; wybrane artykuły, w: „Studia z </w:t>
            </w:r>
            <w:r w:rsidR="00F41BB9" w:rsidRPr="002D6142">
              <w:rPr>
                <w:rFonts w:asciiTheme="minorHAnsi" w:hAnsiTheme="minorHAnsi" w:cstheme="minorHAnsi"/>
              </w:rPr>
              <w:t>D</w:t>
            </w:r>
            <w:r w:rsidR="00351EF0" w:rsidRPr="002D6142">
              <w:rPr>
                <w:rFonts w:asciiTheme="minorHAnsi" w:hAnsiTheme="minorHAnsi" w:cstheme="minorHAnsi"/>
              </w:rPr>
              <w:t xml:space="preserve">ziejów </w:t>
            </w:r>
            <w:r w:rsidR="00F41BB9" w:rsidRPr="002D6142">
              <w:rPr>
                <w:rFonts w:asciiTheme="minorHAnsi" w:hAnsiTheme="minorHAnsi" w:cstheme="minorHAnsi"/>
              </w:rPr>
              <w:t>K</w:t>
            </w:r>
            <w:r w:rsidR="00351EF0" w:rsidRPr="002D6142">
              <w:rPr>
                <w:rFonts w:asciiTheme="minorHAnsi" w:hAnsiTheme="minorHAnsi" w:cstheme="minorHAnsi"/>
              </w:rPr>
              <w:t xml:space="preserve">ultury </w:t>
            </w:r>
            <w:r w:rsidR="00F41BB9" w:rsidRPr="002D6142">
              <w:rPr>
                <w:rFonts w:asciiTheme="minorHAnsi" w:hAnsiTheme="minorHAnsi" w:cstheme="minorHAnsi"/>
              </w:rPr>
              <w:t>M</w:t>
            </w:r>
            <w:r w:rsidR="00351EF0" w:rsidRPr="002D6142">
              <w:rPr>
                <w:rFonts w:asciiTheme="minorHAnsi" w:hAnsiTheme="minorHAnsi" w:cstheme="minorHAnsi"/>
              </w:rPr>
              <w:t>edyczne”, red. B. Płonka-Syroka</w:t>
            </w:r>
            <w:r w:rsidRPr="002D6142">
              <w:rPr>
                <w:rFonts w:asciiTheme="minorHAnsi" w:hAnsiTheme="minorHAnsi" w:cstheme="minorHAnsi"/>
              </w:rPr>
              <w:t xml:space="preserve">, A. Syroka, </w:t>
            </w:r>
            <w:r w:rsidR="00351EF0" w:rsidRPr="002D6142">
              <w:rPr>
                <w:rFonts w:asciiTheme="minorHAnsi" w:hAnsiTheme="minorHAnsi" w:cstheme="minorHAnsi"/>
              </w:rPr>
              <w:t xml:space="preserve">Wrocław </w:t>
            </w:r>
            <w:r w:rsidR="00847683" w:rsidRPr="002D6142">
              <w:rPr>
                <w:rFonts w:asciiTheme="minorHAnsi" w:hAnsiTheme="minorHAnsi" w:cstheme="minorHAnsi"/>
              </w:rPr>
              <w:t xml:space="preserve">1997 - </w:t>
            </w:r>
            <w:r w:rsidRPr="002D6142">
              <w:rPr>
                <w:rFonts w:asciiTheme="minorHAnsi" w:hAnsiTheme="minorHAnsi" w:cstheme="minorHAnsi"/>
              </w:rPr>
              <w:t>200</w:t>
            </w:r>
            <w:r w:rsidR="00847683" w:rsidRPr="002D6142">
              <w:rPr>
                <w:rFonts w:asciiTheme="minorHAnsi" w:hAnsiTheme="minorHAnsi" w:cstheme="minorHAnsi"/>
              </w:rPr>
              <w:t>5</w:t>
            </w:r>
            <w:r w:rsidRPr="002D6142">
              <w:rPr>
                <w:rFonts w:asciiTheme="minorHAnsi" w:hAnsiTheme="minorHAnsi" w:cstheme="minorHAnsi"/>
              </w:rPr>
              <w:t xml:space="preserve">, t. </w:t>
            </w:r>
            <w:r w:rsidR="00CB52A3" w:rsidRPr="002D6142">
              <w:rPr>
                <w:rFonts w:asciiTheme="minorHAnsi" w:hAnsiTheme="minorHAnsi" w:cstheme="minorHAnsi"/>
              </w:rPr>
              <w:t>1-</w:t>
            </w:r>
            <w:r w:rsidR="00847683" w:rsidRPr="002D6142">
              <w:rPr>
                <w:rFonts w:asciiTheme="minorHAnsi" w:hAnsiTheme="minorHAnsi" w:cstheme="minorHAnsi"/>
              </w:rPr>
              <w:t xml:space="preserve">9; John </w:t>
            </w:r>
            <w:proofErr w:type="spellStart"/>
            <w:r w:rsidR="00847683" w:rsidRPr="002D6142">
              <w:rPr>
                <w:rFonts w:asciiTheme="minorHAnsi" w:hAnsiTheme="minorHAnsi" w:cstheme="minorHAnsi"/>
              </w:rPr>
              <w:t>Aberth</w:t>
            </w:r>
            <w:proofErr w:type="spellEnd"/>
            <w:r w:rsidR="00847683" w:rsidRPr="002D6142">
              <w:rPr>
                <w:rFonts w:asciiTheme="minorHAnsi" w:hAnsiTheme="minorHAnsi" w:cstheme="minorHAnsi"/>
              </w:rPr>
              <w:t xml:space="preserve">, </w:t>
            </w:r>
            <w:r w:rsidR="00CB52A3" w:rsidRPr="002D6142">
              <w:rPr>
                <w:rFonts w:asciiTheme="minorHAnsi" w:hAnsiTheme="minorHAnsi" w:cstheme="minorHAnsi"/>
              </w:rPr>
              <w:t xml:space="preserve">Danuta </w:t>
            </w:r>
            <w:proofErr w:type="spellStart"/>
            <w:r w:rsidR="00CB52A3" w:rsidRPr="002D6142">
              <w:rPr>
                <w:rFonts w:asciiTheme="minorHAnsi" w:hAnsiTheme="minorHAnsi" w:cstheme="minorHAnsi"/>
              </w:rPr>
              <w:t>Apanel</w:t>
            </w:r>
            <w:proofErr w:type="spellEnd"/>
            <w:r w:rsidR="00CB52A3" w:rsidRPr="002D6142">
              <w:rPr>
                <w:rFonts w:asciiTheme="minorHAnsi" w:hAnsiTheme="minorHAnsi" w:cstheme="minorHAnsi"/>
              </w:rPr>
              <w:t xml:space="preserve"> et al., Z dziejów zdrowia publicznego red. D. </w:t>
            </w:r>
            <w:proofErr w:type="spellStart"/>
            <w:r w:rsidR="00CB52A3" w:rsidRPr="002D6142">
              <w:rPr>
                <w:rFonts w:asciiTheme="minorHAnsi" w:hAnsiTheme="minorHAnsi" w:cstheme="minorHAnsi"/>
              </w:rPr>
              <w:t>Apanel</w:t>
            </w:r>
            <w:proofErr w:type="spellEnd"/>
            <w:r w:rsidR="00CB52A3" w:rsidRPr="002D6142">
              <w:rPr>
                <w:rFonts w:asciiTheme="minorHAnsi" w:hAnsiTheme="minorHAnsi" w:cstheme="minorHAnsi"/>
              </w:rPr>
              <w:t xml:space="preserve">, J.  Nosko 2006; Kultura a medycyna ludowa. Społeczne, prawne i ekonomiczne uwarunkowania medycyny alternatywnej, red. M.  </w:t>
            </w:r>
            <w:proofErr w:type="spellStart"/>
            <w:r w:rsidR="00CB52A3" w:rsidRPr="002D6142">
              <w:rPr>
                <w:rFonts w:asciiTheme="minorHAnsi" w:hAnsiTheme="minorHAnsi" w:cstheme="minorHAnsi"/>
              </w:rPr>
              <w:t>Ickiewicz</w:t>
            </w:r>
            <w:proofErr w:type="spellEnd"/>
            <w:r w:rsidR="00CB52A3" w:rsidRPr="002D6142">
              <w:rPr>
                <w:rFonts w:asciiTheme="minorHAnsi" w:hAnsiTheme="minorHAnsi" w:cstheme="minorHAnsi"/>
              </w:rPr>
              <w:t>-Sawicka</w:t>
            </w:r>
            <w:r w:rsidR="00A7697B" w:rsidRPr="002D6142">
              <w:rPr>
                <w:rFonts w:asciiTheme="minorHAnsi" w:hAnsiTheme="minorHAnsi" w:cstheme="minorHAnsi"/>
              </w:rPr>
              <w:t xml:space="preserve">, </w:t>
            </w:r>
            <w:r w:rsidR="00CB52A3" w:rsidRPr="002D6142">
              <w:rPr>
                <w:rFonts w:asciiTheme="minorHAnsi" w:hAnsiTheme="minorHAnsi" w:cstheme="minorHAnsi"/>
              </w:rPr>
              <w:t>Sejny 2019</w:t>
            </w:r>
            <w:r w:rsidR="006A2A92" w:rsidRPr="002D6142">
              <w:rPr>
                <w:rFonts w:asciiTheme="minorHAnsi" w:hAnsiTheme="minorHAnsi" w:cstheme="minorHAnsi"/>
              </w:rPr>
              <w:t xml:space="preserve">; Socjologia a zdrowie,  red. M. Sokołowskiej, J. </w:t>
            </w:r>
            <w:proofErr w:type="spellStart"/>
            <w:r w:rsidR="006A2A92" w:rsidRPr="002D6142">
              <w:rPr>
                <w:rFonts w:asciiTheme="minorHAnsi" w:hAnsiTheme="minorHAnsi" w:cstheme="minorHAnsi"/>
              </w:rPr>
              <w:t>Hołówka</w:t>
            </w:r>
            <w:proofErr w:type="spellEnd"/>
            <w:r w:rsidR="006A2A92" w:rsidRPr="002D6142">
              <w:rPr>
                <w:rFonts w:asciiTheme="minorHAnsi" w:hAnsiTheme="minorHAnsi" w:cstheme="minorHAnsi"/>
              </w:rPr>
              <w:t>, A. Ostrowska, Warszawa  1976</w:t>
            </w:r>
            <w:r w:rsidR="00643FEC" w:rsidRPr="002D6142">
              <w:rPr>
                <w:rFonts w:asciiTheme="minorHAnsi" w:hAnsiTheme="minorHAnsi" w:cstheme="minorHAnsi"/>
              </w:rPr>
              <w:t>; M. Sokołowska, Socjologia medycyny, Warszawa 1986</w:t>
            </w:r>
          </w:p>
        </w:tc>
      </w:tr>
    </w:tbl>
    <w:p w:rsidR="009163DD" w:rsidRPr="002D6142" w:rsidRDefault="009163DD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:rsidR="009163DD" w:rsidRPr="002D6142" w:rsidRDefault="00980139">
      <w:pPr>
        <w:pStyle w:val="Akapitzlist"/>
        <w:numPr>
          <w:ilvl w:val="0"/>
          <w:numId w:val="1"/>
        </w:numPr>
        <w:tabs>
          <w:tab w:val="left" w:pos="987"/>
        </w:tabs>
        <w:ind w:hanging="349"/>
        <w:rPr>
          <w:rFonts w:asciiTheme="minorHAnsi" w:hAnsiTheme="minorHAnsi" w:cstheme="minorHAnsi"/>
          <w:b/>
        </w:rPr>
      </w:pPr>
      <w:r w:rsidRPr="002D6142">
        <w:rPr>
          <w:rFonts w:asciiTheme="minorHAnsi" w:hAnsiTheme="minorHAnsi" w:cstheme="minorHAnsi"/>
          <w:b/>
        </w:rPr>
        <w:t>CELE,</w:t>
      </w:r>
      <w:r w:rsidRPr="002D6142">
        <w:rPr>
          <w:rFonts w:asciiTheme="minorHAnsi" w:hAnsiTheme="minorHAnsi" w:cstheme="minorHAnsi"/>
          <w:b/>
          <w:spacing w:val="-8"/>
        </w:rPr>
        <w:t xml:space="preserve"> </w:t>
      </w:r>
      <w:r w:rsidRPr="002D6142">
        <w:rPr>
          <w:rFonts w:asciiTheme="minorHAnsi" w:hAnsiTheme="minorHAnsi" w:cstheme="minorHAnsi"/>
          <w:b/>
        </w:rPr>
        <w:t>TREŚCI</w:t>
      </w:r>
      <w:r w:rsidRPr="002D6142">
        <w:rPr>
          <w:rFonts w:asciiTheme="minorHAnsi" w:hAnsiTheme="minorHAnsi" w:cstheme="minorHAnsi"/>
          <w:b/>
          <w:spacing w:val="-8"/>
        </w:rPr>
        <w:t xml:space="preserve"> </w:t>
      </w:r>
      <w:r w:rsidRPr="002D6142">
        <w:rPr>
          <w:rFonts w:asciiTheme="minorHAnsi" w:hAnsiTheme="minorHAnsi" w:cstheme="minorHAnsi"/>
          <w:b/>
        </w:rPr>
        <w:t>I</w:t>
      </w:r>
      <w:r w:rsidRPr="002D6142">
        <w:rPr>
          <w:rFonts w:asciiTheme="minorHAnsi" w:hAnsiTheme="minorHAnsi" w:cstheme="minorHAnsi"/>
          <w:b/>
          <w:spacing w:val="-7"/>
        </w:rPr>
        <w:t xml:space="preserve"> </w:t>
      </w:r>
      <w:r w:rsidRPr="002D6142">
        <w:rPr>
          <w:rFonts w:asciiTheme="minorHAnsi" w:hAnsiTheme="minorHAnsi" w:cstheme="minorHAnsi"/>
          <w:b/>
        </w:rPr>
        <w:t>EFEKTY</w:t>
      </w:r>
      <w:r w:rsidRPr="002D6142">
        <w:rPr>
          <w:rFonts w:asciiTheme="minorHAnsi" w:hAnsiTheme="minorHAnsi" w:cstheme="minorHAnsi"/>
          <w:b/>
          <w:spacing w:val="-3"/>
        </w:rPr>
        <w:t xml:space="preserve"> </w:t>
      </w:r>
      <w:r w:rsidRPr="002D6142">
        <w:rPr>
          <w:rFonts w:asciiTheme="minorHAnsi" w:hAnsiTheme="minorHAnsi" w:cstheme="minorHAnsi"/>
          <w:b/>
        </w:rPr>
        <w:t>UCZENIA</w:t>
      </w:r>
      <w:r w:rsidRPr="002D6142">
        <w:rPr>
          <w:rFonts w:asciiTheme="minorHAnsi" w:hAnsiTheme="minorHAnsi" w:cstheme="minorHAnsi"/>
          <w:b/>
          <w:spacing w:val="-6"/>
        </w:rPr>
        <w:t xml:space="preserve"> </w:t>
      </w:r>
      <w:r w:rsidRPr="002D6142">
        <w:rPr>
          <w:rFonts w:asciiTheme="minorHAnsi" w:hAnsiTheme="minorHAnsi" w:cstheme="minorHAnsi"/>
          <w:b/>
          <w:spacing w:val="-5"/>
        </w:rPr>
        <w:t>SIĘ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9163DD" w:rsidRPr="002D6142">
        <w:trPr>
          <w:trHeight w:val="909"/>
        </w:trPr>
        <w:tc>
          <w:tcPr>
            <w:tcW w:w="9782" w:type="dxa"/>
          </w:tcPr>
          <w:p w:rsidR="009163DD" w:rsidRPr="002D6142" w:rsidRDefault="00980139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  <w:b/>
              </w:rPr>
              <w:t>4.1.</w:t>
            </w:r>
            <w:r w:rsidRPr="002D6142">
              <w:rPr>
                <w:rFonts w:asciiTheme="minorHAnsi" w:hAnsiTheme="minorHAnsi" w:cstheme="minorHAnsi"/>
                <w:b/>
                <w:spacing w:val="59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Cele</w:t>
            </w:r>
            <w:r w:rsidRPr="002D614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przedmiotu</w:t>
            </w:r>
            <w:r w:rsidRPr="002D614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</w:rPr>
              <w:t>(z</w:t>
            </w:r>
            <w:r w:rsidRPr="002D6142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</w:rPr>
              <w:t>uwzględnieniem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</w:rPr>
              <w:t>formy</w:t>
            </w:r>
            <w:r w:rsidRPr="002D6142">
              <w:rPr>
                <w:rFonts w:asciiTheme="minorHAnsi" w:hAnsiTheme="minorHAnsi" w:cstheme="minorHAnsi"/>
                <w:b/>
                <w:i/>
                <w:spacing w:val="-6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>zajęć)</w:t>
            </w:r>
          </w:p>
          <w:p w:rsidR="00A33E63" w:rsidRPr="002D6142" w:rsidRDefault="00A33E63" w:rsidP="00A33E63">
            <w:pPr>
              <w:pStyle w:val="TableParagraph"/>
              <w:ind w:left="69"/>
              <w:rPr>
                <w:rFonts w:asciiTheme="minorHAnsi" w:hAnsiTheme="minorHAnsi" w:cstheme="minorHAnsi"/>
                <w:spacing w:val="-5"/>
              </w:rPr>
            </w:pPr>
            <w:r w:rsidRPr="002D6142">
              <w:rPr>
                <w:rFonts w:asciiTheme="minorHAnsi" w:hAnsiTheme="minorHAnsi" w:cstheme="minorHAnsi"/>
                <w:spacing w:val="-5"/>
              </w:rPr>
              <w:t xml:space="preserve">Wykład: </w:t>
            </w:r>
          </w:p>
          <w:p w:rsidR="00A33E63" w:rsidRPr="002D6142" w:rsidRDefault="00A33E63" w:rsidP="00A33E63">
            <w:pPr>
              <w:pStyle w:val="TableParagraph"/>
              <w:ind w:left="69"/>
              <w:rPr>
                <w:rFonts w:asciiTheme="minorHAnsi" w:hAnsiTheme="minorHAnsi" w:cstheme="minorHAnsi"/>
                <w:spacing w:val="-5"/>
              </w:rPr>
            </w:pPr>
            <w:r w:rsidRPr="002D6142">
              <w:rPr>
                <w:rFonts w:asciiTheme="minorHAnsi" w:hAnsiTheme="minorHAnsi" w:cstheme="minorHAnsi"/>
                <w:spacing w:val="-5"/>
              </w:rPr>
              <w:t xml:space="preserve">C1- Zapoznanie z zasadniczymi </w:t>
            </w:r>
            <w:r w:rsidR="004B6D05" w:rsidRPr="002D6142">
              <w:rPr>
                <w:rFonts w:asciiTheme="minorHAnsi" w:hAnsiTheme="minorHAnsi" w:cstheme="minorHAnsi"/>
                <w:spacing w:val="-5"/>
              </w:rPr>
              <w:t>problemami zdrowia i choroby oraz związanych z tym społecznych postaw w XX wieku</w:t>
            </w:r>
          </w:p>
          <w:p w:rsidR="00F0384D" w:rsidRPr="002D6142" w:rsidRDefault="00A33E63" w:rsidP="00A33E63">
            <w:pPr>
              <w:pStyle w:val="TableParagraph"/>
              <w:ind w:left="69"/>
              <w:rPr>
                <w:rFonts w:asciiTheme="minorHAnsi" w:hAnsiTheme="minorHAnsi" w:cstheme="minorHAnsi"/>
                <w:spacing w:val="-5"/>
              </w:rPr>
            </w:pPr>
            <w:r w:rsidRPr="002D6142">
              <w:rPr>
                <w:rFonts w:asciiTheme="minorHAnsi" w:hAnsiTheme="minorHAnsi" w:cstheme="minorHAnsi"/>
                <w:spacing w:val="-5"/>
              </w:rPr>
              <w:t xml:space="preserve">C2- </w:t>
            </w:r>
            <w:r w:rsidR="00F0384D" w:rsidRPr="002D6142">
              <w:rPr>
                <w:rFonts w:asciiTheme="minorHAnsi" w:hAnsiTheme="minorHAnsi" w:cstheme="minorHAnsi"/>
                <w:spacing w:val="-5"/>
              </w:rPr>
              <w:t xml:space="preserve">Zwrócenie uwagi na specyfikę wybranych problemów historii zdrowia i choroby w XX wieku </w:t>
            </w:r>
          </w:p>
          <w:p w:rsidR="00A33E63" w:rsidRPr="002D6142" w:rsidRDefault="00F0384D" w:rsidP="00F0384D">
            <w:pPr>
              <w:pStyle w:val="TableParagraph"/>
              <w:ind w:left="69"/>
              <w:rPr>
                <w:rFonts w:asciiTheme="minorHAnsi" w:hAnsiTheme="minorHAnsi" w:cstheme="minorHAnsi"/>
                <w:spacing w:val="-5"/>
              </w:rPr>
            </w:pPr>
            <w:r w:rsidRPr="002D6142">
              <w:rPr>
                <w:rFonts w:asciiTheme="minorHAnsi" w:hAnsiTheme="minorHAnsi" w:cstheme="minorHAnsi"/>
                <w:spacing w:val="-5"/>
              </w:rPr>
              <w:t xml:space="preserve">C3 - </w:t>
            </w:r>
            <w:r w:rsidR="00A33E63" w:rsidRPr="002D6142">
              <w:rPr>
                <w:rFonts w:asciiTheme="minorHAnsi" w:hAnsiTheme="minorHAnsi" w:cstheme="minorHAnsi"/>
                <w:spacing w:val="-5"/>
              </w:rPr>
              <w:t>Pogłębienie znajomości przyczyn</w:t>
            </w:r>
            <w:r w:rsidR="004B6D05" w:rsidRPr="002D6142">
              <w:rPr>
                <w:rFonts w:asciiTheme="minorHAnsi" w:hAnsiTheme="minorHAnsi" w:cstheme="minorHAnsi"/>
                <w:spacing w:val="-5"/>
              </w:rPr>
              <w:t xml:space="preserve"> i</w:t>
            </w:r>
            <w:r w:rsidR="00B4049D" w:rsidRPr="002D6142">
              <w:rPr>
                <w:rFonts w:asciiTheme="minorHAnsi" w:hAnsiTheme="minorHAnsi" w:cstheme="minorHAnsi"/>
                <w:spacing w:val="-5"/>
              </w:rPr>
              <w:t xml:space="preserve"> rodzajów chorób oraz ich </w:t>
            </w:r>
            <w:r w:rsidR="004B6D05" w:rsidRPr="002D6142">
              <w:rPr>
                <w:rFonts w:asciiTheme="minorHAnsi" w:hAnsiTheme="minorHAnsi" w:cstheme="minorHAnsi"/>
                <w:spacing w:val="-5"/>
              </w:rPr>
              <w:t>konsekwencji społecznych, kulturowych, demograficznych w XX w.</w:t>
            </w:r>
            <w:r w:rsidR="00A33E63" w:rsidRPr="002D6142">
              <w:rPr>
                <w:rFonts w:asciiTheme="minorHAnsi" w:hAnsiTheme="minorHAnsi" w:cstheme="minorHAnsi"/>
                <w:spacing w:val="-5"/>
              </w:rPr>
              <w:t xml:space="preserve">. </w:t>
            </w:r>
          </w:p>
          <w:p w:rsidR="00A33E63" w:rsidRPr="002D6142" w:rsidRDefault="004B6D05" w:rsidP="00A33E63">
            <w:pPr>
              <w:pStyle w:val="TableParagraph"/>
              <w:ind w:left="69"/>
              <w:rPr>
                <w:rFonts w:asciiTheme="minorHAnsi" w:hAnsiTheme="minorHAnsi" w:cstheme="minorHAnsi"/>
                <w:spacing w:val="-5"/>
              </w:rPr>
            </w:pPr>
            <w:r w:rsidRPr="002D6142">
              <w:rPr>
                <w:rFonts w:asciiTheme="minorHAnsi" w:hAnsiTheme="minorHAnsi" w:cstheme="minorHAnsi"/>
                <w:spacing w:val="-5"/>
              </w:rPr>
              <w:t>Ćwiczenia</w:t>
            </w:r>
            <w:r w:rsidR="00A33E63" w:rsidRPr="002D6142">
              <w:rPr>
                <w:rFonts w:asciiTheme="minorHAnsi" w:hAnsiTheme="minorHAnsi" w:cstheme="minorHAnsi"/>
                <w:spacing w:val="-5"/>
              </w:rPr>
              <w:t>:</w:t>
            </w:r>
          </w:p>
          <w:p w:rsidR="00A33E63" w:rsidRPr="002D6142" w:rsidRDefault="00A33E63" w:rsidP="00A33E63">
            <w:pPr>
              <w:pStyle w:val="TableParagraph"/>
              <w:ind w:left="69"/>
              <w:rPr>
                <w:rFonts w:asciiTheme="minorHAnsi" w:hAnsiTheme="minorHAnsi" w:cstheme="minorHAnsi"/>
                <w:spacing w:val="-5"/>
              </w:rPr>
            </w:pPr>
            <w:r w:rsidRPr="002D6142">
              <w:rPr>
                <w:rFonts w:asciiTheme="minorHAnsi" w:hAnsiTheme="minorHAnsi" w:cstheme="minorHAnsi"/>
                <w:spacing w:val="-5"/>
              </w:rPr>
              <w:lastRenderedPageBreak/>
              <w:t>C1 – Zwrócenie uwagi na specyfikę wybranych problem</w:t>
            </w:r>
            <w:r w:rsidR="00F41BB9" w:rsidRPr="002D6142">
              <w:rPr>
                <w:rFonts w:asciiTheme="minorHAnsi" w:hAnsiTheme="minorHAnsi" w:cstheme="minorHAnsi"/>
                <w:spacing w:val="-5"/>
              </w:rPr>
              <w:t>ów</w:t>
            </w:r>
            <w:r w:rsidRPr="002D6142">
              <w:rPr>
                <w:rFonts w:asciiTheme="minorHAnsi" w:hAnsiTheme="minorHAnsi" w:cstheme="minorHAnsi"/>
                <w:spacing w:val="-5"/>
              </w:rPr>
              <w:t xml:space="preserve"> historii </w:t>
            </w:r>
            <w:r w:rsidR="004B6D05" w:rsidRPr="002D6142">
              <w:rPr>
                <w:rFonts w:asciiTheme="minorHAnsi" w:hAnsiTheme="minorHAnsi" w:cstheme="minorHAnsi"/>
                <w:spacing w:val="-5"/>
              </w:rPr>
              <w:t>medycyny oraz społecznych opinii</w:t>
            </w:r>
            <w:r w:rsidR="00B4049D" w:rsidRPr="002D6142">
              <w:rPr>
                <w:rFonts w:asciiTheme="minorHAnsi" w:hAnsiTheme="minorHAnsi" w:cstheme="minorHAnsi"/>
                <w:spacing w:val="-5"/>
              </w:rPr>
              <w:t xml:space="preserve"> na ten temat.</w:t>
            </w:r>
          </w:p>
          <w:p w:rsidR="00A33E63" w:rsidRPr="002D6142" w:rsidRDefault="00A33E63" w:rsidP="00A33E63">
            <w:pPr>
              <w:pStyle w:val="TableParagraph"/>
              <w:ind w:left="69"/>
              <w:rPr>
                <w:rFonts w:asciiTheme="minorHAnsi" w:hAnsiTheme="minorHAnsi" w:cstheme="minorHAnsi"/>
                <w:spacing w:val="-5"/>
              </w:rPr>
            </w:pPr>
            <w:r w:rsidRPr="002D6142">
              <w:rPr>
                <w:rFonts w:asciiTheme="minorHAnsi" w:hAnsiTheme="minorHAnsi" w:cstheme="minorHAnsi"/>
                <w:spacing w:val="-5"/>
              </w:rPr>
              <w:t xml:space="preserve">C2 – </w:t>
            </w:r>
            <w:r w:rsidR="00F87683" w:rsidRPr="002D6142">
              <w:rPr>
                <w:rFonts w:asciiTheme="minorHAnsi" w:hAnsiTheme="minorHAnsi" w:cstheme="minorHAnsi"/>
                <w:spacing w:val="-5"/>
              </w:rPr>
              <w:t>Rozwijanie umiejętności samodzielnych kwerend bibliotecznych i internetowych w celu pozyskiwania informacji z różnych źródeł.</w:t>
            </w:r>
          </w:p>
          <w:p w:rsidR="009163DD" w:rsidRPr="002D6142" w:rsidRDefault="00A33E63" w:rsidP="00F87683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  <w:spacing w:val="-5"/>
              </w:rPr>
              <w:t xml:space="preserve">C3 – </w:t>
            </w:r>
            <w:r w:rsidR="00F87683" w:rsidRPr="002D6142">
              <w:rPr>
                <w:rFonts w:asciiTheme="minorHAnsi" w:hAnsiTheme="minorHAnsi" w:cstheme="minorHAnsi"/>
                <w:spacing w:val="-5"/>
              </w:rPr>
              <w:t>Zachęcanie do formułowania wyważonych ocen dotyczących zdrowia i choroby w XX wieku.</w:t>
            </w:r>
          </w:p>
        </w:tc>
      </w:tr>
      <w:tr w:rsidR="009163DD" w:rsidRPr="002D6142">
        <w:trPr>
          <w:trHeight w:val="5035"/>
        </w:trPr>
        <w:tc>
          <w:tcPr>
            <w:tcW w:w="9782" w:type="dxa"/>
          </w:tcPr>
          <w:p w:rsidR="009163DD" w:rsidRPr="002D6142" w:rsidRDefault="00980139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  <w:b/>
              </w:rPr>
              <w:lastRenderedPageBreak/>
              <w:t>4.2.</w:t>
            </w:r>
            <w:r w:rsidRPr="002D6142">
              <w:rPr>
                <w:rFonts w:asciiTheme="minorHAnsi" w:hAnsiTheme="minorHAnsi" w:cstheme="minorHAnsi"/>
                <w:b/>
                <w:spacing w:val="5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Treści</w:t>
            </w:r>
            <w:r w:rsidRPr="002D614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programowe</w:t>
            </w:r>
            <w:r w:rsidRPr="002D614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</w:rPr>
              <w:t>(z</w:t>
            </w:r>
            <w:r w:rsidRPr="002D6142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</w:rPr>
              <w:t>uwzględnieniem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</w:rPr>
              <w:t>formy</w:t>
            </w:r>
            <w:r w:rsidRPr="002D6142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>zajęć)</w:t>
            </w:r>
          </w:p>
          <w:p w:rsidR="009163DD" w:rsidRPr="002D6142" w:rsidRDefault="009163DD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6F521D" w:rsidRPr="002D6142" w:rsidRDefault="006F521D" w:rsidP="00253781">
            <w:pPr>
              <w:pStyle w:val="TableParagraph"/>
              <w:spacing w:before="1"/>
              <w:rPr>
                <w:rFonts w:asciiTheme="minorHAnsi" w:hAnsiTheme="minorHAnsi" w:cstheme="minorHAnsi"/>
                <w:spacing w:val="-2"/>
              </w:rPr>
            </w:pPr>
            <w:r w:rsidRPr="002D6142">
              <w:rPr>
                <w:rFonts w:asciiTheme="minorHAnsi" w:hAnsiTheme="minorHAnsi" w:cstheme="minorHAnsi"/>
                <w:spacing w:val="-2"/>
              </w:rPr>
              <w:t>Zapoznanie z kartą przedmiotu</w:t>
            </w:r>
          </w:p>
          <w:p w:rsidR="00BB2F5F" w:rsidRPr="002D6142" w:rsidRDefault="00BB2F5F" w:rsidP="00BB2F5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Zdrowie i choroba jako pojęcie społeczne i kulturowe.</w:t>
            </w:r>
          </w:p>
          <w:p w:rsidR="00BB2F5F" w:rsidRPr="002D6142" w:rsidRDefault="00BB2F5F" w:rsidP="00BB2F5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2D6142">
              <w:rPr>
                <w:rFonts w:asciiTheme="minorHAnsi" w:hAnsiTheme="minorHAnsi" w:cstheme="minorHAnsi"/>
              </w:rPr>
              <w:t>Medykalizacja</w:t>
            </w:r>
            <w:proofErr w:type="spellEnd"/>
            <w:r w:rsidRPr="002D6142">
              <w:rPr>
                <w:rFonts w:asciiTheme="minorHAnsi" w:hAnsiTheme="minorHAnsi" w:cstheme="minorHAnsi"/>
              </w:rPr>
              <w:t xml:space="preserve"> czyli o funkcjonowaniu człowieka w systemie medycznym</w:t>
            </w:r>
            <w:r w:rsidR="00F24CC0" w:rsidRPr="002D6142">
              <w:rPr>
                <w:rFonts w:asciiTheme="minorHAnsi" w:hAnsiTheme="minorHAnsi" w:cstheme="minorHAnsi"/>
              </w:rPr>
              <w:t>.</w:t>
            </w:r>
          </w:p>
          <w:p w:rsidR="00BB2F5F" w:rsidRPr="002D6142" w:rsidRDefault="00BB2F5F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Choroby cywilizacyjne i społeczne w XX wieku.</w:t>
            </w:r>
          </w:p>
          <w:p w:rsidR="00BB2F5F" w:rsidRPr="002D6142" w:rsidRDefault="00BB2F5F" w:rsidP="00BB2F5F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Społeczne postawy i reakcje na wprowadzanie nowych metod zapobiegania i leczenia </w:t>
            </w:r>
            <w:r w:rsidR="00E46E49" w:rsidRPr="002D6142">
              <w:rPr>
                <w:rFonts w:asciiTheme="minorHAnsi" w:hAnsiTheme="minorHAnsi" w:cstheme="minorHAnsi"/>
              </w:rPr>
              <w:t xml:space="preserve">chorób </w:t>
            </w:r>
            <w:r w:rsidRPr="002D6142">
              <w:rPr>
                <w:rFonts w:asciiTheme="minorHAnsi" w:hAnsiTheme="minorHAnsi" w:cstheme="minorHAnsi"/>
              </w:rPr>
              <w:t xml:space="preserve">(szczepionki, badania </w:t>
            </w:r>
            <w:r w:rsidR="00ED2986" w:rsidRPr="002D6142">
              <w:rPr>
                <w:rFonts w:asciiTheme="minorHAnsi" w:hAnsiTheme="minorHAnsi" w:cstheme="minorHAnsi"/>
              </w:rPr>
              <w:t>profilaktyczne</w:t>
            </w:r>
            <w:r w:rsidRPr="002D6142">
              <w:rPr>
                <w:rFonts w:asciiTheme="minorHAnsi" w:hAnsiTheme="minorHAnsi" w:cstheme="minorHAnsi"/>
              </w:rPr>
              <w:t>, farmaceutyki, sprzęt medyczny)</w:t>
            </w:r>
            <w:r w:rsidR="00A20ABC" w:rsidRPr="002D6142">
              <w:rPr>
                <w:rFonts w:asciiTheme="minorHAnsi" w:hAnsiTheme="minorHAnsi" w:cstheme="minorHAnsi"/>
              </w:rPr>
              <w:t>.</w:t>
            </w:r>
          </w:p>
          <w:p w:rsidR="00BB2F5F" w:rsidRPr="002D6142" w:rsidRDefault="00BB2F5F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Ubezpieczenia społeczne a ochrona zdrowia publicznego w XX wieku</w:t>
            </w:r>
            <w:r w:rsidR="00A20ABC" w:rsidRPr="002D6142">
              <w:rPr>
                <w:rFonts w:asciiTheme="minorHAnsi" w:hAnsiTheme="minorHAnsi" w:cstheme="minorHAnsi"/>
              </w:rPr>
              <w:t>.</w:t>
            </w:r>
          </w:p>
          <w:p w:rsidR="00BB2F5F" w:rsidRPr="002D6142" w:rsidRDefault="004B1AE3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Rewolucja seksualna. Antykoncepcja. Konsekwencje społeczne i zdrowotne</w:t>
            </w:r>
            <w:r w:rsidR="00A20ABC" w:rsidRPr="002D6142">
              <w:rPr>
                <w:rFonts w:asciiTheme="minorHAnsi" w:hAnsiTheme="minorHAnsi" w:cstheme="minorHAnsi"/>
              </w:rPr>
              <w:t>.</w:t>
            </w:r>
          </w:p>
          <w:p w:rsidR="009163DD" w:rsidRPr="002D6142" w:rsidRDefault="00BB2F5F" w:rsidP="00253781">
            <w:pPr>
              <w:pStyle w:val="TableParagraph"/>
              <w:spacing w:before="4"/>
              <w:rPr>
                <w:rFonts w:asciiTheme="minorHAnsi" w:hAnsiTheme="minorHAnsi" w:cstheme="minorHAnsi"/>
                <w:spacing w:val="-5"/>
              </w:rPr>
            </w:pPr>
            <w:r w:rsidRPr="002D6142">
              <w:rPr>
                <w:rFonts w:asciiTheme="minorHAnsi" w:hAnsiTheme="minorHAnsi" w:cstheme="minorHAnsi"/>
                <w:spacing w:val="-5"/>
              </w:rPr>
              <w:t>Choroba w kulturze tradycyjnej i współczesnej .</w:t>
            </w:r>
          </w:p>
          <w:p w:rsidR="004B1AE3" w:rsidRPr="002D6142" w:rsidRDefault="004B1AE3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Społeczne obrazy epidemii na przykładzie hiszpanki, chorób wenerycznych (kiła), AIDS</w:t>
            </w:r>
          </w:p>
          <w:p w:rsidR="004B1AE3" w:rsidRPr="002D6142" w:rsidRDefault="004B1AE3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Zmiany </w:t>
            </w:r>
            <w:proofErr w:type="spellStart"/>
            <w:r w:rsidRPr="002D6142">
              <w:rPr>
                <w:rFonts w:asciiTheme="minorHAnsi" w:hAnsiTheme="minorHAnsi" w:cstheme="minorHAnsi"/>
              </w:rPr>
              <w:t>zachowań</w:t>
            </w:r>
            <w:proofErr w:type="spellEnd"/>
            <w:r w:rsidRPr="002D6142">
              <w:rPr>
                <w:rFonts w:asciiTheme="minorHAnsi" w:hAnsiTheme="minorHAnsi" w:cstheme="minorHAnsi"/>
              </w:rPr>
              <w:t xml:space="preserve"> prozdrowotnych i ich determinanty.</w:t>
            </w:r>
          </w:p>
          <w:p w:rsidR="004B1AE3" w:rsidRPr="002D6142" w:rsidRDefault="004B1AE3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Medycyna naturalna;  lecznictwo ludowe i niemedyczne</w:t>
            </w:r>
            <w:r w:rsidR="00A20ABC" w:rsidRPr="002D6142">
              <w:rPr>
                <w:rFonts w:asciiTheme="minorHAnsi" w:hAnsiTheme="minorHAnsi" w:cstheme="minorHAnsi"/>
              </w:rPr>
              <w:t>.</w:t>
            </w:r>
          </w:p>
          <w:p w:rsidR="004B1AE3" w:rsidRPr="002D6142" w:rsidRDefault="004B1AE3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Systemowe modele ochrony zdrowia (wybrane przykłady)</w:t>
            </w:r>
            <w:r w:rsidR="00A20ABC" w:rsidRPr="002D6142">
              <w:rPr>
                <w:rFonts w:asciiTheme="minorHAnsi" w:hAnsiTheme="minorHAnsi" w:cstheme="minorHAnsi"/>
              </w:rPr>
              <w:t>.</w:t>
            </w:r>
          </w:p>
          <w:p w:rsidR="00253781" w:rsidRPr="002D6142" w:rsidRDefault="00253781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Społeczne konsekwencje przekazów o zdrowiu i chorobie w mediach elektronicznych (radio, telewizja, Internet)</w:t>
            </w:r>
            <w:r w:rsidR="00A20ABC" w:rsidRPr="002D6142">
              <w:rPr>
                <w:rFonts w:asciiTheme="minorHAnsi" w:hAnsiTheme="minorHAnsi" w:cstheme="minorHAnsi"/>
              </w:rPr>
              <w:t>.</w:t>
            </w:r>
          </w:p>
          <w:p w:rsidR="004B1AE3" w:rsidRPr="002D6142" w:rsidRDefault="004B1AE3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Konsekwencje wojen na zdrowie społeczeństwa. Choroby będące następstwem działań zbrojnych.</w:t>
            </w:r>
            <w:r w:rsidR="00A7697B" w:rsidRPr="002D6142">
              <w:rPr>
                <w:rFonts w:asciiTheme="minorHAnsi" w:hAnsiTheme="minorHAnsi" w:cstheme="minorHAnsi"/>
              </w:rPr>
              <w:t xml:space="preserve"> Broń chemiczna, atomowa i biologiczna</w:t>
            </w:r>
          </w:p>
          <w:p w:rsidR="004B1AE3" w:rsidRPr="002D6142" w:rsidRDefault="004B1AE3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Choroby jako czynnik eksterminacji więźniów obozów koncentracyjnych i obozów pracy</w:t>
            </w:r>
            <w:r w:rsidR="00A20ABC" w:rsidRPr="002D6142">
              <w:rPr>
                <w:rFonts w:asciiTheme="minorHAnsi" w:hAnsiTheme="minorHAnsi" w:cstheme="minorHAnsi"/>
              </w:rPr>
              <w:t>.</w:t>
            </w:r>
          </w:p>
          <w:p w:rsidR="004B1AE3" w:rsidRPr="002D6142" w:rsidRDefault="004B1AE3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Migracje ludności w XX w. a rozprzestrzenianie się chorób zakaźnych</w:t>
            </w:r>
            <w:r w:rsidR="00A20ABC" w:rsidRPr="002D6142">
              <w:rPr>
                <w:rFonts w:asciiTheme="minorHAnsi" w:hAnsiTheme="minorHAnsi" w:cstheme="minorHAnsi"/>
              </w:rPr>
              <w:t>.</w:t>
            </w:r>
          </w:p>
          <w:p w:rsidR="004B1AE3" w:rsidRPr="002D6142" w:rsidRDefault="004B1AE3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Rozwój turystki światowej a zagrożenia chorobami tropikalnymi i odzwierzęcymi</w:t>
            </w:r>
            <w:r w:rsidR="00A20ABC" w:rsidRPr="002D6142">
              <w:rPr>
                <w:rFonts w:asciiTheme="minorHAnsi" w:hAnsiTheme="minorHAnsi" w:cstheme="minorHAnsi"/>
              </w:rPr>
              <w:t>.</w:t>
            </w:r>
          </w:p>
          <w:p w:rsidR="004B1AE3" w:rsidRPr="002D6142" w:rsidRDefault="004B1AE3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Problemy świadomego macierzyństwa i regulacji poczęć.</w:t>
            </w:r>
          </w:p>
          <w:p w:rsidR="004B1AE3" w:rsidRPr="002D6142" w:rsidRDefault="004B1AE3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Społeczne opinie i oceny feminizacja placówek ochrony zdrowia i lecznic</w:t>
            </w:r>
            <w:r w:rsidR="00A20ABC" w:rsidRPr="002D6142">
              <w:rPr>
                <w:rFonts w:asciiTheme="minorHAnsi" w:hAnsiTheme="minorHAnsi" w:cstheme="minorHAnsi"/>
              </w:rPr>
              <w:t>.</w:t>
            </w:r>
          </w:p>
          <w:p w:rsidR="00253781" w:rsidRPr="002D6142" w:rsidRDefault="00253781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Poglądy eugeników i ich społeczny odbiór</w:t>
            </w:r>
            <w:r w:rsidR="00A20ABC" w:rsidRPr="002D6142">
              <w:rPr>
                <w:rFonts w:asciiTheme="minorHAnsi" w:hAnsiTheme="minorHAnsi" w:cstheme="minorHAnsi"/>
              </w:rPr>
              <w:t>.</w:t>
            </w:r>
          </w:p>
          <w:p w:rsidR="00253781" w:rsidRPr="002D6142" w:rsidRDefault="00253781" w:rsidP="004B1A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Eutanazja w dyskursie społecznym. Aspekty prawne, moralne i religijne.</w:t>
            </w:r>
          </w:p>
          <w:p w:rsidR="00253781" w:rsidRPr="002D6142" w:rsidRDefault="00253781" w:rsidP="004B1AE3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</w:rPr>
              <w:t>COVID-19. Konteksty polityczne i społeczne</w:t>
            </w:r>
            <w:r w:rsidR="00A20ABC" w:rsidRPr="002D6142">
              <w:rPr>
                <w:rFonts w:asciiTheme="minorHAnsi" w:hAnsiTheme="minorHAnsi" w:cstheme="minorHAnsi"/>
              </w:rPr>
              <w:t>.</w:t>
            </w:r>
          </w:p>
        </w:tc>
      </w:tr>
    </w:tbl>
    <w:p w:rsidR="009163DD" w:rsidRPr="002D6142" w:rsidRDefault="009163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9163DD" w:rsidRPr="002D6142" w:rsidRDefault="00980139">
      <w:pPr>
        <w:pStyle w:val="Tekstpodstawowy"/>
        <w:ind w:left="278"/>
        <w:rPr>
          <w:rFonts w:asciiTheme="minorHAnsi" w:hAnsiTheme="minorHAnsi" w:cstheme="minorHAnsi"/>
          <w:sz w:val="22"/>
          <w:szCs w:val="22"/>
        </w:rPr>
      </w:pPr>
      <w:r w:rsidRPr="002D6142">
        <w:rPr>
          <w:rFonts w:asciiTheme="minorHAnsi" w:hAnsiTheme="minorHAnsi" w:cstheme="minorHAnsi"/>
          <w:sz w:val="22"/>
          <w:szCs w:val="22"/>
        </w:rPr>
        <w:t>4.3.</w:t>
      </w:r>
      <w:r w:rsidRPr="002D6142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2D6142">
        <w:rPr>
          <w:rFonts w:asciiTheme="minorHAnsi" w:hAnsiTheme="minorHAnsi" w:cstheme="minorHAnsi"/>
          <w:sz w:val="22"/>
          <w:szCs w:val="22"/>
        </w:rPr>
        <w:t>Przedmiotowe</w:t>
      </w:r>
      <w:r w:rsidRPr="002D614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D6142">
        <w:rPr>
          <w:rFonts w:asciiTheme="minorHAnsi" w:hAnsiTheme="minorHAnsi" w:cstheme="minorHAnsi"/>
          <w:sz w:val="22"/>
          <w:szCs w:val="22"/>
        </w:rPr>
        <w:t>efekty</w:t>
      </w:r>
      <w:r w:rsidRPr="002D614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D6142">
        <w:rPr>
          <w:rFonts w:asciiTheme="minorHAnsi" w:hAnsiTheme="minorHAnsi" w:cstheme="minorHAnsi"/>
          <w:sz w:val="22"/>
          <w:szCs w:val="22"/>
        </w:rPr>
        <w:t>uczenia</w:t>
      </w:r>
      <w:r w:rsidRPr="002D6142">
        <w:rPr>
          <w:rFonts w:asciiTheme="minorHAnsi" w:hAnsiTheme="minorHAnsi" w:cstheme="minorHAnsi"/>
          <w:spacing w:val="-5"/>
          <w:sz w:val="22"/>
          <w:szCs w:val="22"/>
        </w:rPr>
        <w:t xml:space="preserve"> się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9163DD" w:rsidRPr="002D6142">
        <w:trPr>
          <w:trHeight w:val="918"/>
        </w:trPr>
        <w:tc>
          <w:tcPr>
            <w:tcW w:w="795" w:type="dxa"/>
            <w:textDirection w:val="btLr"/>
          </w:tcPr>
          <w:p w:rsidR="009163DD" w:rsidRPr="002D6142" w:rsidRDefault="009163DD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9163DD" w:rsidRPr="002D6142" w:rsidRDefault="00980139">
            <w:pPr>
              <w:pStyle w:val="TableParagraph"/>
              <w:ind w:left="225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Efekt</w:t>
            </w:r>
          </w:p>
        </w:tc>
        <w:tc>
          <w:tcPr>
            <w:tcW w:w="7360" w:type="dxa"/>
          </w:tcPr>
          <w:p w:rsidR="009163DD" w:rsidRPr="002D6142" w:rsidRDefault="009163DD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9163DD" w:rsidRPr="002D6142" w:rsidRDefault="00980139">
            <w:pPr>
              <w:pStyle w:val="TableParagraph"/>
              <w:ind w:left="2253" w:right="2253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Student,</w:t>
            </w:r>
            <w:r w:rsidRPr="002D6142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który</w:t>
            </w:r>
            <w:r w:rsidRPr="002D6142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zaliczył</w:t>
            </w:r>
            <w:r w:rsidRPr="002D6142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przedmiot</w:t>
            </w:r>
          </w:p>
        </w:tc>
        <w:tc>
          <w:tcPr>
            <w:tcW w:w="1627" w:type="dxa"/>
          </w:tcPr>
          <w:p w:rsidR="009163DD" w:rsidRPr="002D6142" w:rsidRDefault="00980139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Odniesienie</w:t>
            </w:r>
            <w:r w:rsidRPr="002D6142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 xml:space="preserve">do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kierunkowych</w:t>
            </w:r>
          </w:p>
          <w:p w:rsidR="009163DD" w:rsidRPr="002D6142" w:rsidRDefault="00980139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efektów</w:t>
            </w:r>
            <w:r w:rsidRPr="002D6142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 xml:space="preserve">uczenia </w:t>
            </w:r>
            <w:r w:rsidRPr="002D6142">
              <w:rPr>
                <w:rFonts w:asciiTheme="minorHAnsi" w:hAnsiTheme="minorHAnsi" w:cstheme="minorHAnsi"/>
                <w:b/>
                <w:spacing w:val="-4"/>
              </w:rPr>
              <w:t>się</w:t>
            </w:r>
          </w:p>
        </w:tc>
      </w:tr>
      <w:tr w:rsidR="009163DD" w:rsidRPr="002D6142">
        <w:trPr>
          <w:trHeight w:val="282"/>
        </w:trPr>
        <w:tc>
          <w:tcPr>
            <w:tcW w:w="9782" w:type="dxa"/>
            <w:gridSpan w:val="3"/>
          </w:tcPr>
          <w:p w:rsidR="009163DD" w:rsidRPr="002D6142" w:rsidRDefault="00980139">
            <w:pPr>
              <w:pStyle w:val="TableParagraph"/>
              <w:spacing w:line="223" w:lineRule="exact"/>
              <w:ind w:left="2876" w:right="2873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</w:rPr>
              <w:t>w</w:t>
            </w:r>
            <w:r w:rsidRPr="002D614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D6142">
              <w:rPr>
                <w:rFonts w:asciiTheme="minorHAnsi" w:hAnsiTheme="minorHAnsi" w:cstheme="minorHAnsi"/>
              </w:rPr>
              <w:t>zakresie</w:t>
            </w:r>
            <w:r w:rsidRPr="002D61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WIEDZY:</w:t>
            </w:r>
          </w:p>
        </w:tc>
      </w:tr>
      <w:tr w:rsidR="009163DD" w:rsidRPr="002D6142">
        <w:trPr>
          <w:trHeight w:val="285"/>
        </w:trPr>
        <w:tc>
          <w:tcPr>
            <w:tcW w:w="795" w:type="dxa"/>
          </w:tcPr>
          <w:p w:rsidR="009163DD" w:rsidRPr="002D6142" w:rsidRDefault="008C1266" w:rsidP="008C1266">
            <w:pPr>
              <w:pStyle w:val="TableParagraph"/>
              <w:spacing w:line="226" w:lineRule="exact"/>
              <w:ind w:right="106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80139" w:rsidRPr="002D6142">
              <w:rPr>
                <w:rFonts w:asciiTheme="minorHAnsi" w:hAnsiTheme="minorHAnsi" w:cstheme="minorHAnsi"/>
                <w:spacing w:val="-2"/>
              </w:rPr>
              <w:t>W01</w:t>
            </w:r>
          </w:p>
        </w:tc>
        <w:tc>
          <w:tcPr>
            <w:tcW w:w="7360" w:type="dxa"/>
          </w:tcPr>
          <w:p w:rsidR="009163DD" w:rsidRPr="002D6142" w:rsidRDefault="00980139" w:rsidP="00175CA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Wykazuje znajomość historii porównawczej oraz zdaje sobie sprawę</w:t>
            </w:r>
            <w:r w:rsidR="00175CA1" w:rsidRPr="002D6142">
              <w:rPr>
                <w:rFonts w:asciiTheme="minorHAnsi" w:hAnsiTheme="minorHAnsi" w:cstheme="minorHAnsi"/>
              </w:rPr>
              <w:t xml:space="preserve"> </w:t>
            </w:r>
            <w:r w:rsidRPr="002D6142">
              <w:rPr>
                <w:rFonts w:asciiTheme="minorHAnsi" w:hAnsiTheme="minorHAnsi" w:cstheme="minorHAnsi"/>
              </w:rPr>
              <w:t xml:space="preserve">z  powiązań   procesów   historycznych   z   </w:t>
            </w:r>
            <w:r w:rsidR="00175CA1" w:rsidRPr="002D6142">
              <w:rPr>
                <w:rFonts w:asciiTheme="minorHAnsi" w:hAnsiTheme="minorHAnsi" w:cstheme="minorHAnsi"/>
              </w:rPr>
              <w:t>zagadnieniami dotyczącymi zdrowia i choroby w odbiorze społecznym w XX wieku</w:t>
            </w:r>
          </w:p>
        </w:tc>
        <w:tc>
          <w:tcPr>
            <w:tcW w:w="1627" w:type="dxa"/>
          </w:tcPr>
          <w:p w:rsidR="009163DD" w:rsidRPr="002D6142" w:rsidRDefault="008C126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HIS1A_W05</w:t>
            </w:r>
          </w:p>
        </w:tc>
      </w:tr>
      <w:tr w:rsidR="009163DD" w:rsidRPr="002D6142">
        <w:trPr>
          <w:trHeight w:val="282"/>
        </w:trPr>
        <w:tc>
          <w:tcPr>
            <w:tcW w:w="795" w:type="dxa"/>
          </w:tcPr>
          <w:p w:rsidR="009163DD" w:rsidRPr="002D6142" w:rsidRDefault="008C1266" w:rsidP="008C1266">
            <w:pPr>
              <w:pStyle w:val="TableParagraph"/>
              <w:spacing w:line="223" w:lineRule="exact"/>
              <w:ind w:left="5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  <w:w w:val="99"/>
              </w:rPr>
              <w:t xml:space="preserve"> W02</w:t>
            </w:r>
          </w:p>
        </w:tc>
        <w:tc>
          <w:tcPr>
            <w:tcW w:w="7360" w:type="dxa"/>
          </w:tcPr>
          <w:p w:rsidR="009163DD" w:rsidRPr="002D6142" w:rsidRDefault="00980139" w:rsidP="00A3023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Posiada wiedzę w stopniu zaawansowanym na temat</w:t>
            </w:r>
            <w:r w:rsidR="00A30236" w:rsidRPr="002D6142">
              <w:rPr>
                <w:rFonts w:asciiTheme="minorHAnsi" w:hAnsiTheme="minorHAnsi" w:cstheme="minorHAnsi"/>
              </w:rPr>
              <w:t xml:space="preserve"> zdrowia i choroby w odbiorze społecznym w XX wieku</w:t>
            </w:r>
          </w:p>
        </w:tc>
        <w:tc>
          <w:tcPr>
            <w:tcW w:w="1627" w:type="dxa"/>
          </w:tcPr>
          <w:p w:rsidR="009163DD" w:rsidRPr="002D6142" w:rsidRDefault="008C126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HIS1A_W06</w:t>
            </w:r>
          </w:p>
        </w:tc>
      </w:tr>
      <w:tr w:rsidR="009163DD" w:rsidRPr="002D6142">
        <w:trPr>
          <w:trHeight w:val="285"/>
        </w:trPr>
        <w:tc>
          <w:tcPr>
            <w:tcW w:w="9782" w:type="dxa"/>
            <w:gridSpan w:val="3"/>
          </w:tcPr>
          <w:p w:rsidR="009163DD" w:rsidRPr="002D6142" w:rsidRDefault="00980139">
            <w:pPr>
              <w:pStyle w:val="TableParagraph"/>
              <w:spacing w:line="225" w:lineRule="exact"/>
              <w:ind w:left="2878" w:right="2871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</w:rPr>
              <w:t>w</w:t>
            </w:r>
            <w:r w:rsidRPr="002D614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D6142">
              <w:rPr>
                <w:rFonts w:asciiTheme="minorHAnsi" w:hAnsiTheme="minorHAnsi" w:cstheme="minorHAnsi"/>
              </w:rPr>
              <w:t>zakresie</w:t>
            </w:r>
            <w:r w:rsidRPr="002D61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UMIEJĘTNOŚCI:</w:t>
            </w:r>
          </w:p>
        </w:tc>
      </w:tr>
      <w:tr w:rsidR="009163DD" w:rsidRPr="002D6142">
        <w:trPr>
          <w:trHeight w:val="282"/>
        </w:trPr>
        <w:tc>
          <w:tcPr>
            <w:tcW w:w="795" w:type="dxa"/>
          </w:tcPr>
          <w:p w:rsidR="009163DD" w:rsidRPr="002D6142" w:rsidRDefault="008C1266" w:rsidP="008C1266">
            <w:pPr>
              <w:pStyle w:val="TableParagraph"/>
              <w:spacing w:line="223" w:lineRule="exact"/>
              <w:ind w:right="103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80139" w:rsidRPr="002D6142">
              <w:rPr>
                <w:rFonts w:asciiTheme="minorHAnsi" w:hAnsiTheme="minorHAnsi" w:cstheme="minorHAnsi"/>
                <w:spacing w:val="-2"/>
              </w:rPr>
              <w:t>U01</w:t>
            </w:r>
          </w:p>
        </w:tc>
        <w:tc>
          <w:tcPr>
            <w:tcW w:w="7360" w:type="dxa"/>
          </w:tcPr>
          <w:p w:rsidR="009163DD" w:rsidRPr="002D6142" w:rsidRDefault="00980139" w:rsidP="00A3023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Wyszukuje, analizuje, interpretuje, selekcjonuje, integruje informacje z zakresu </w:t>
            </w:r>
            <w:r w:rsidR="00A30236" w:rsidRPr="002D6142">
              <w:rPr>
                <w:rFonts w:asciiTheme="minorHAnsi" w:hAnsiTheme="minorHAnsi" w:cstheme="minorHAnsi"/>
              </w:rPr>
              <w:t>zdrowia i choroby w odbiorze społecznym w XX wieku, ko</w:t>
            </w:r>
            <w:r w:rsidRPr="002D6142">
              <w:rPr>
                <w:rFonts w:asciiTheme="minorHAnsi" w:hAnsiTheme="minorHAnsi" w:cstheme="minorHAnsi"/>
              </w:rPr>
              <w:t>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:rsidR="009163DD" w:rsidRPr="002D6142" w:rsidRDefault="008C126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HIS1A_U02</w:t>
            </w:r>
          </w:p>
        </w:tc>
      </w:tr>
      <w:tr w:rsidR="009163DD" w:rsidRPr="002D6142">
        <w:trPr>
          <w:trHeight w:val="285"/>
        </w:trPr>
        <w:tc>
          <w:tcPr>
            <w:tcW w:w="795" w:type="dxa"/>
          </w:tcPr>
          <w:p w:rsidR="009163DD" w:rsidRPr="002D6142" w:rsidRDefault="008C1266" w:rsidP="008C1266">
            <w:pPr>
              <w:pStyle w:val="TableParagraph"/>
              <w:spacing w:line="225" w:lineRule="exact"/>
              <w:ind w:right="106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  <w:spacing w:val="-5"/>
              </w:rPr>
              <w:t>U02</w:t>
            </w:r>
          </w:p>
        </w:tc>
        <w:tc>
          <w:tcPr>
            <w:tcW w:w="7360" w:type="dxa"/>
          </w:tcPr>
          <w:p w:rsidR="009163DD" w:rsidRPr="002D6142" w:rsidRDefault="00980139" w:rsidP="00AB6A0E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Posiada umiejętność formułowania własnych opinii dotyczących</w:t>
            </w:r>
            <w:r w:rsidR="00AB6A0E" w:rsidRPr="002D6142">
              <w:rPr>
                <w:rFonts w:asciiTheme="minorHAnsi" w:hAnsiTheme="minorHAnsi" w:cstheme="minorHAnsi"/>
              </w:rPr>
              <w:t xml:space="preserve">  zdrowia i choroby w odbiorze społecznym w XX wieku,</w:t>
            </w:r>
            <w:r w:rsidRPr="002D6142">
              <w:rPr>
                <w:rFonts w:asciiTheme="minorHAnsi" w:hAnsiTheme="minorHAnsi" w:cstheme="minorHAnsi"/>
              </w:rPr>
              <w:t xml:space="preserve"> wykorzystaniem ujęć teoretycznych oraz różnych źródeł</w:t>
            </w:r>
          </w:p>
        </w:tc>
        <w:tc>
          <w:tcPr>
            <w:tcW w:w="1627" w:type="dxa"/>
          </w:tcPr>
          <w:p w:rsidR="009163DD" w:rsidRPr="002D6142" w:rsidRDefault="008C126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HIS1A_U06</w:t>
            </w:r>
          </w:p>
        </w:tc>
      </w:tr>
      <w:tr w:rsidR="009163DD" w:rsidRPr="002D6142">
        <w:trPr>
          <w:trHeight w:val="282"/>
        </w:trPr>
        <w:tc>
          <w:tcPr>
            <w:tcW w:w="9782" w:type="dxa"/>
            <w:gridSpan w:val="3"/>
          </w:tcPr>
          <w:p w:rsidR="009163DD" w:rsidRPr="002D6142" w:rsidRDefault="00980139">
            <w:pPr>
              <w:pStyle w:val="TableParagraph"/>
              <w:spacing w:line="223" w:lineRule="exact"/>
              <w:ind w:left="2878" w:right="2873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</w:rPr>
              <w:t>w</w:t>
            </w:r>
            <w:r w:rsidRPr="002D614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D6142">
              <w:rPr>
                <w:rFonts w:asciiTheme="minorHAnsi" w:hAnsiTheme="minorHAnsi" w:cstheme="minorHAnsi"/>
              </w:rPr>
              <w:t>zakresie</w:t>
            </w:r>
            <w:r w:rsidRPr="002D614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KOMPETENCJI</w:t>
            </w:r>
            <w:r w:rsidRPr="002D614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SPOŁECZNYCH:</w:t>
            </w:r>
          </w:p>
        </w:tc>
      </w:tr>
      <w:tr w:rsidR="009163DD" w:rsidRPr="002D6142">
        <w:trPr>
          <w:trHeight w:val="285"/>
        </w:trPr>
        <w:tc>
          <w:tcPr>
            <w:tcW w:w="795" w:type="dxa"/>
          </w:tcPr>
          <w:p w:rsidR="009163DD" w:rsidRPr="002D6142" w:rsidRDefault="00980139" w:rsidP="008C1266">
            <w:pPr>
              <w:pStyle w:val="TableParagraph"/>
              <w:spacing w:line="225" w:lineRule="exact"/>
              <w:ind w:right="103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  <w:spacing w:val="-2"/>
              </w:rPr>
              <w:t>K01</w:t>
            </w:r>
          </w:p>
        </w:tc>
        <w:tc>
          <w:tcPr>
            <w:tcW w:w="7360" w:type="dxa"/>
          </w:tcPr>
          <w:p w:rsidR="009163DD" w:rsidRPr="002D6142" w:rsidRDefault="00980139" w:rsidP="00980139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Krytycznie ocenia posiadaną wiedzę </w:t>
            </w:r>
            <w:r w:rsidR="00AB6A0E" w:rsidRPr="002D6142">
              <w:rPr>
                <w:rFonts w:asciiTheme="minorHAnsi" w:hAnsiTheme="minorHAnsi" w:cstheme="minorHAnsi"/>
              </w:rPr>
              <w:t>z zakresu zdrowia i choroby w odbiorze społecznym w XX wieku</w:t>
            </w:r>
            <w:r w:rsidRPr="002D6142">
              <w:rPr>
                <w:rFonts w:asciiTheme="minorHAnsi" w:hAnsiTheme="minorHAnsi" w:cstheme="minorHAnsi"/>
              </w:rPr>
              <w:t>, zasięga opinii ekspertów w przypadku trudności z samodzielnym rozwiązaniem problemu</w:t>
            </w:r>
          </w:p>
        </w:tc>
        <w:tc>
          <w:tcPr>
            <w:tcW w:w="1627" w:type="dxa"/>
          </w:tcPr>
          <w:p w:rsidR="009163DD" w:rsidRPr="002D6142" w:rsidRDefault="008C126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HIS1A_K01</w:t>
            </w:r>
          </w:p>
        </w:tc>
      </w:tr>
    </w:tbl>
    <w:p w:rsidR="009163DD" w:rsidRPr="002D6142" w:rsidRDefault="009163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9163DD" w:rsidRPr="002D6142" w:rsidRDefault="009163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9163DD" w:rsidRPr="002D6142" w:rsidRDefault="009163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9163DD" w:rsidRPr="002D6142" w:rsidRDefault="009163DD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26"/>
      </w:tblGrid>
      <w:tr w:rsidR="009163DD" w:rsidRPr="002D6142">
        <w:trPr>
          <w:trHeight w:val="285"/>
        </w:trPr>
        <w:tc>
          <w:tcPr>
            <w:tcW w:w="9740" w:type="dxa"/>
            <w:gridSpan w:val="22"/>
          </w:tcPr>
          <w:p w:rsidR="009163DD" w:rsidRPr="002D6142" w:rsidRDefault="00980139">
            <w:pPr>
              <w:pStyle w:val="TableParagraph"/>
              <w:spacing w:line="228" w:lineRule="exact"/>
              <w:ind w:left="159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lastRenderedPageBreak/>
              <w:t>4.4.</w:t>
            </w:r>
            <w:r w:rsidRPr="002D6142">
              <w:rPr>
                <w:rFonts w:asciiTheme="minorHAnsi" w:hAnsiTheme="minorHAnsi" w:cstheme="minorHAnsi"/>
                <w:b/>
                <w:spacing w:val="57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Sposoby</w:t>
            </w:r>
            <w:r w:rsidRPr="002D614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weryfikacji</w:t>
            </w:r>
            <w:r w:rsidRPr="002D614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osiągnięcia</w:t>
            </w:r>
            <w:r w:rsidRPr="002D6142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przedmiotowych</w:t>
            </w:r>
            <w:r w:rsidRPr="002D614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efektów</w:t>
            </w:r>
            <w:r w:rsidRPr="002D614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uczenia</w:t>
            </w:r>
            <w:r w:rsidRPr="002D614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5"/>
              </w:rPr>
              <w:t>się</w:t>
            </w:r>
          </w:p>
        </w:tc>
      </w:tr>
      <w:tr w:rsidR="009163DD" w:rsidRPr="002D6142">
        <w:trPr>
          <w:trHeight w:val="282"/>
        </w:trPr>
        <w:tc>
          <w:tcPr>
            <w:tcW w:w="1832" w:type="dxa"/>
            <w:vMerge w:val="restart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163DD" w:rsidRPr="002D6142" w:rsidRDefault="00980139">
            <w:pPr>
              <w:pStyle w:val="TableParagraph"/>
              <w:ind w:left="359" w:right="250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 xml:space="preserve">Efekty przedmiotowe 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>(symbol)</w:t>
            </w:r>
          </w:p>
        </w:tc>
        <w:tc>
          <w:tcPr>
            <w:tcW w:w="7908" w:type="dxa"/>
            <w:gridSpan w:val="21"/>
          </w:tcPr>
          <w:p w:rsidR="009163DD" w:rsidRPr="002D6142" w:rsidRDefault="00980139">
            <w:pPr>
              <w:pStyle w:val="TableParagraph"/>
              <w:spacing w:line="228" w:lineRule="exact"/>
              <w:ind w:left="2992" w:right="2844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Sposób</w:t>
            </w:r>
            <w:r w:rsidRPr="002D6142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weryfikacji</w:t>
            </w:r>
            <w:r w:rsidRPr="002D614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(+/-</w:t>
            </w:r>
            <w:r w:rsidRPr="002D6142">
              <w:rPr>
                <w:rFonts w:asciiTheme="minorHAnsi" w:hAnsiTheme="minorHAnsi" w:cstheme="minorHAnsi"/>
                <w:b/>
                <w:spacing w:val="-10"/>
              </w:rPr>
              <w:t>)</w:t>
            </w:r>
          </w:p>
        </w:tc>
      </w:tr>
      <w:tr w:rsidR="009163DD" w:rsidRPr="002D6142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:rsidR="009163DD" w:rsidRPr="002D6142" w:rsidRDefault="009163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9163DD" w:rsidRPr="002D6142" w:rsidRDefault="00980139" w:rsidP="003242B6">
            <w:pPr>
              <w:pStyle w:val="TableParagraph"/>
              <w:spacing w:before="1"/>
              <w:ind w:right="-29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Egzamin</w:t>
            </w:r>
            <w:r w:rsidRPr="002D6142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163DD" w:rsidRPr="002D6142" w:rsidRDefault="00980139">
            <w:pPr>
              <w:pStyle w:val="TableParagraph"/>
              <w:spacing w:before="160"/>
              <w:ind w:left="176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163DD" w:rsidRPr="002D6142" w:rsidRDefault="00980139">
            <w:pPr>
              <w:pStyle w:val="TableParagraph"/>
              <w:spacing w:before="160"/>
              <w:ind w:left="31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:rsidR="009163DD" w:rsidRPr="002D6142" w:rsidRDefault="009163D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9163DD" w:rsidRPr="002D6142" w:rsidRDefault="00980139">
            <w:pPr>
              <w:pStyle w:val="TableParagraph"/>
              <w:spacing w:before="1"/>
              <w:ind w:left="173" w:right="49" w:firstLine="67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Aktywność</w:t>
            </w:r>
            <w:r w:rsidRPr="002D6142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na</w:t>
            </w:r>
            <w:r w:rsidRPr="002D614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9163DD" w:rsidRPr="002D6142" w:rsidRDefault="00980139">
            <w:pPr>
              <w:pStyle w:val="TableParagraph"/>
              <w:spacing w:before="1"/>
              <w:ind w:left="342" w:right="230" w:firstLine="74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Praca</w:t>
            </w:r>
            <w:r w:rsidRPr="002D6142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  <w:right w:val="single" w:sz="4" w:space="0" w:color="F1F1F1"/>
            </w:tcBorders>
          </w:tcPr>
          <w:p w:rsidR="009163DD" w:rsidRPr="002D6142" w:rsidRDefault="009163D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9163DD" w:rsidRPr="002D6142" w:rsidRDefault="00980139">
            <w:pPr>
              <w:pStyle w:val="TableParagraph"/>
              <w:spacing w:before="1"/>
              <w:ind w:left="275" w:right="174" w:firstLine="139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Praca</w:t>
            </w:r>
            <w:r w:rsidRPr="002D6142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w</w:t>
            </w:r>
            <w:r w:rsidRPr="002D6142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grupie*</w:t>
            </w:r>
          </w:p>
        </w:tc>
        <w:tc>
          <w:tcPr>
            <w:tcW w:w="1086" w:type="dxa"/>
            <w:gridSpan w:val="3"/>
            <w:tcBorders>
              <w:bottom w:val="single" w:sz="12" w:space="0" w:color="000000"/>
              <w:right w:val="single" w:sz="48" w:space="0" w:color="F1F1F1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ind w:left="273" w:right="127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4"/>
              </w:rPr>
              <w:t>Inne</w:t>
            </w:r>
            <w:r w:rsidRPr="002D6142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>(jakie?)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*</w:t>
            </w:r>
            <w:r w:rsidRPr="002D6142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np.</w:t>
            </w:r>
            <w:r w:rsidRPr="002D614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test</w:t>
            </w:r>
            <w:r w:rsidRPr="002D614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10"/>
              </w:rPr>
              <w:t>-</w:t>
            </w:r>
          </w:p>
          <w:p w:rsidR="009163DD" w:rsidRPr="002D6142" w:rsidRDefault="00980139">
            <w:pPr>
              <w:pStyle w:val="TableParagraph"/>
              <w:spacing w:line="184" w:lineRule="exact"/>
              <w:ind w:left="126" w:right="-29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stosowany</w:t>
            </w:r>
            <w:r w:rsidRPr="002D6142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w</w:t>
            </w:r>
            <w:r w:rsidRPr="002D6142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e-learningu</w:t>
            </w:r>
          </w:p>
        </w:tc>
      </w:tr>
      <w:tr w:rsidR="009163DD" w:rsidRPr="002D6142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:rsidR="009163DD" w:rsidRPr="002D6142" w:rsidRDefault="009163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49"/>
              <w:ind w:left="202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  <w:b/>
                <w:i/>
              </w:rPr>
              <w:t>Forma</w:t>
            </w:r>
            <w:r w:rsidRPr="002D6142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>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:rsidR="009163DD" w:rsidRPr="002D6142" w:rsidRDefault="00980139">
            <w:pPr>
              <w:pStyle w:val="TableParagraph"/>
              <w:spacing w:before="49"/>
              <w:ind w:left="205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  <w:b/>
                <w:i/>
              </w:rPr>
              <w:t>Forma</w:t>
            </w:r>
            <w:r w:rsidRPr="002D6142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>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49"/>
              <w:ind w:left="205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  <w:b/>
                <w:i/>
              </w:rPr>
              <w:t>Forma</w:t>
            </w:r>
            <w:r w:rsidRPr="002D6142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>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:rsidR="009163DD" w:rsidRPr="002D6142" w:rsidRDefault="00980139">
            <w:pPr>
              <w:pStyle w:val="TableParagraph"/>
              <w:spacing w:before="49"/>
              <w:ind w:left="207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  <w:b/>
                <w:i/>
              </w:rPr>
              <w:t>Forma</w:t>
            </w:r>
            <w:r w:rsidRPr="002D6142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>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49"/>
              <w:ind w:left="205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  <w:b/>
                <w:i/>
              </w:rPr>
              <w:t>Forma</w:t>
            </w:r>
            <w:r w:rsidRPr="002D6142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>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:rsidR="009163DD" w:rsidRPr="002D6142" w:rsidRDefault="00980139">
            <w:pPr>
              <w:pStyle w:val="TableParagraph"/>
              <w:spacing w:before="49"/>
              <w:ind w:left="203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  <w:b/>
                <w:i/>
              </w:rPr>
              <w:t>Forma</w:t>
            </w:r>
            <w:r w:rsidRPr="002D6142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>zajęć</w:t>
            </w:r>
          </w:p>
        </w:tc>
        <w:tc>
          <w:tcPr>
            <w:tcW w:w="1086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49"/>
              <w:ind w:left="197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  <w:b/>
                <w:i/>
              </w:rPr>
              <w:t>Forma</w:t>
            </w:r>
            <w:r w:rsidRPr="002D6142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>zajęć</w:t>
            </w:r>
          </w:p>
        </w:tc>
      </w:tr>
      <w:tr w:rsidR="009163DD" w:rsidRPr="002D6142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:rsidR="009163DD" w:rsidRPr="002D6142" w:rsidRDefault="009163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22"/>
              <w:ind w:left="156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22"/>
              <w:ind w:left="173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22"/>
              <w:ind w:left="161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spacing w:val="-5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9163DD" w:rsidRPr="002D6142" w:rsidRDefault="00980139">
            <w:pPr>
              <w:pStyle w:val="TableParagraph"/>
              <w:spacing w:before="22"/>
              <w:ind w:left="159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9163DD" w:rsidRPr="002D6142" w:rsidRDefault="00980139">
            <w:pPr>
              <w:pStyle w:val="TableParagraph"/>
              <w:spacing w:before="22"/>
              <w:ind w:left="171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:rsidR="009163DD" w:rsidRPr="002D6142" w:rsidRDefault="00980139">
            <w:pPr>
              <w:pStyle w:val="TableParagraph"/>
              <w:spacing w:before="22"/>
              <w:ind w:left="164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spacing w:val="-5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22"/>
              <w:ind w:left="157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22"/>
              <w:ind w:left="173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22"/>
              <w:ind w:left="162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spacing w:val="-5"/>
              </w:rPr>
              <w:t>...</w:t>
            </w:r>
          </w:p>
        </w:tc>
        <w:tc>
          <w:tcPr>
            <w:tcW w:w="380" w:type="dxa"/>
            <w:tcBorders>
              <w:top w:val="dotted" w:sz="4" w:space="0" w:color="000000"/>
              <w:bottom w:val="single" w:sz="12" w:space="0" w:color="000000"/>
              <w:right w:val="dashSmallGap" w:sz="4" w:space="0" w:color="000000"/>
            </w:tcBorders>
          </w:tcPr>
          <w:p w:rsidR="009163DD" w:rsidRPr="002D6142" w:rsidRDefault="00980139">
            <w:pPr>
              <w:pStyle w:val="TableParagraph"/>
              <w:spacing w:before="22"/>
              <w:ind w:left="159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9163DD" w:rsidRPr="002D6142" w:rsidRDefault="00980139">
            <w:pPr>
              <w:pStyle w:val="TableParagraph"/>
              <w:spacing w:before="22"/>
              <w:ind w:left="173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:rsidR="009163DD" w:rsidRPr="002D6142" w:rsidRDefault="00980139">
            <w:pPr>
              <w:pStyle w:val="TableParagraph"/>
              <w:spacing w:before="22"/>
              <w:ind w:left="163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spacing w:val="-5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22"/>
              <w:ind w:left="157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22"/>
              <w:ind w:left="171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22"/>
              <w:ind w:left="160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spacing w:val="-5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9163DD" w:rsidRPr="002D6142" w:rsidRDefault="00980139">
            <w:pPr>
              <w:pStyle w:val="TableParagraph"/>
              <w:spacing w:before="22"/>
              <w:ind w:left="155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9163DD" w:rsidRPr="002D6142" w:rsidRDefault="00980139">
            <w:pPr>
              <w:pStyle w:val="TableParagraph"/>
              <w:spacing w:before="22"/>
              <w:ind w:left="168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:rsidR="009163DD" w:rsidRPr="002D6142" w:rsidRDefault="00980139">
            <w:pPr>
              <w:pStyle w:val="TableParagraph"/>
              <w:spacing w:before="22"/>
              <w:ind w:left="157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spacing w:val="-5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22"/>
              <w:ind w:left="149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otted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22"/>
              <w:ind w:left="163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2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:rsidR="009163DD" w:rsidRPr="002D6142" w:rsidRDefault="00980139">
            <w:pPr>
              <w:pStyle w:val="TableParagraph"/>
              <w:spacing w:before="22"/>
              <w:ind w:left="153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  <w:spacing w:val="-5"/>
              </w:rPr>
              <w:t>...</w:t>
            </w:r>
          </w:p>
        </w:tc>
      </w:tr>
      <w:tr w:rsidR="009163DD" w:rsidRPr="002D6142">
        <w:trPr>
          <w:trHeight w:val="294"/>
        </w:trPr>
        <w:tc>
          <w:tcPr>
            <w:tcW w:w="1832" w:type="dxa"/>
          </w:tcPr>
          <w:p w:rsidR="009163DD" w:rsidRPr="002D6142" w:rsidRDefault="00980139">
            <w:pPr>
              <w:pStyle w:val="TableParagraph"/>
              <w:spacing w:before="31"/>
              <w:ind w:left="681" w:right="573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  <w:spacing w:val="-2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3DD" w:rsidRPr="002D6142">
        <w:trPr>
          <w:trHeight w:val="282"/>
        </w:trPr>
        <w:tc>
          <w:tcPr>
            <w:tcW w:w="1832" w:type="dxa"/>
          </w:tcPr>
          <w:p w:rsidR="009163DD" w:rsidRPr="002D6142" w:rsidRDefault="003242B6">
            <w:pPr>
              <w:pStyle w:val="TableParagraph"/>
              <w:spacing w:before="19"/>
              <w:ind w:left="108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3DD" w:rsidRPr="002D6142">
        <w:trPr>
          <w:trHeight w:val="285"/>
        </w:trPr>
        <w:tc>
          <w:tcPr>
            <w:tcW w:w="1832" w:type="dxa"/>
          </w:tcPr>
          <w:p w:rsidR="009163DD" w:rsidRPr="002D6142" w:rsidRDefault="00980139">
            <w:pPr>
              <w:pStyle w:val="TableParagraph"/>
              <w:spacing w:before="22"/>
              <w:ind w:left="681" w:right="571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  <w:spacing w:val="-2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3DD" w:rsidRPr="002D6142">
        <w:trPr>
          <w:trHeight w:val="282"/>
        </w:trPr>
        <w:tc>
          <w:tcPr>
            <w:tcW w:w="1832" w:type="dxa"/>
          </w:tcPr>
          <w:p w:rsidR="009163DD" w:rsidRPr="002D6142" w:rsidRDefault="003242B6">
            <w:pPr>
              <w:pStyle w:val="TableParagraph"/>
              <w:spacing w:before="19"/>
              <w:ind w:left="681" w:right="573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  <w:spacing w:val="-5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3DD" w:rsidRPr="002D6142">
        <w:trPr>
          <w:trHeight w:val="285"/>
        </w:trPr>
        <w:tc>
          <w:tcPr>
            <w:tcW w:w="1832" w:type="dxa"/>
          </w:tcPr>
          <w:p w:rsidR="009163DD" w:rsidRPr="002D6142" w:rsidRDefault="00980139">
            <w:pPr>
              <w:pStyle w:val="TableParagraph"/>
              <w:spacing w:before="22"/>
              <w:ind w:left="681" w:right="571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  <w:spacing w:val="-2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163DD" w:rsidRPr="002D6142" w:rsidRDefault="003242B6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" w:type="dxa"/>
            <w:tcBorders>
              <w:left w:val="dashSmallGap" w:sz="4" w:space="0" w:color="000000"/>
            </w:tcBorders>
            <w:shd w:val="clear" w:color="auto" w:fill="F1F1F1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9163DD" w:rsidRPr="002D6142" w:rsidRDefault="00980139">
      <w:pPr>
        <w:spacing w:before="64"/>
        <w:ind w:left="278"/>
        <w:rPr>
          <w:rFonts w:asciiTheme="minorHAnsi" w:hAnsiTheme="minorHAnsi" w:cstheme="minorHAnsi"/>
          <w:b/>
          <w:i/>
        </w:rPr>
      </w:pPr>
      <w:r w:rsidRPr="002D6142">
        <w:rPr>
          <w:rFonts w:asciiTheme="minorHAnsi" w:hAnsiTheme="minorHAnsi" w:cstheme="minorHAnsi"/>
          <w:b/>
          <w:i/>
          <w:spacing w:val="-2"/>
        </w:rPr>
        <w:t>*niepotrzebne</w:t>
      </w:r>
      <w:r w:rsidRPr="002D6142">
        <w:rPr>
          <w:rFonts w:asciiTheme="minorHAnsi" w:hAnsiTheme="minorHAnsi" w:cstheme="minorHAnsi"/>
          <w:b/>
          <w:i/>
          <w:spacing w:val="14"/>
        </w:rPr>
        <w:t xml:space="preserve"> </w:t>
      </w:r>
      <w:r w:rsidRPr="002D6142">
        <w:rPr>
          <w:rFonts w:asciiTheme="minorHAnsi" w:hAnsiTheme="minorHAnsi" w:cstheme="minorHAnsi"/>
          <w:b/>
          <w:i/>
          <w:spacing w:val="-2"/>
        </w:rPr>
        <w:t>usunąć</w:t>
      </w:r>
    </w:p>
    <w:p w:rsidR="009163DD" w:rsidRPr="002D6142" w:rsidRDefault="009163DD">
      <w:pPr>
        <w:pStyle w:val="Tekstpodstawowy"/>
        <w:spacing w:before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163DD" w:rsidRPr="002D6142">
        <w:trPr>
          <w:trHeight w:val="285"/>
        </w:trPr>
        <w:tc>
          <w:tcPr>
            <w:tcW w:w="9782" w:type="dxa"/>
            <w:gridSpan w:val="3"/>
          </w:tcPr>
          <w:p w:rsidR="009163DD" w:rsidRPr="002D6142" w:rsidRDefault="00980139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4.5.</w:t>
            </w:r>
            <w:r w:rsidRPr="002D6142">
              <w:rPr>
                <w:rFonts w:asciiTheme="minorHAnsi" w:hAnsiTheme="minorHAnsi" w:cstheme="minorHAnsi"/>
                <w:b/>
                <w:spacing w:val="60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Kryteria</w:t>
            </w:r>
            <w:r w:rsidRPr="002D614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oceny</w:t>
            </w:r>
            <w:r w:rsidRPr="002D6142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stopnia</w:t>
            </w:r>
            <w:r w:rsidRPr="002D614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osiągnięcia</w:t>
            </w:r>
            <w:r w:rsidRPr="002D614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efektów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uczenia</w:t>
            </w:r>
            <w:r w:rsidRPr="002D6142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5"/>
              </w:rPr>
              <w:t>się</w:t>
            </w:r>
          </w:p>
        </w:tc>
      </w:tr>
      <w:tr w:rsidR="009163DD" w:rsidRPr="002D6142">
        <w:trPr>
          <w:trHeight w:val="457"/>
        </w:trPr>
        <w:tc>
          <w:tcPr>
            <w:tcW w:w="792" w:type="dxa"/>
          </w:tcPr>
          <w:p w:rsidR="009163DD" w:rsidRPr="002D6142" w:rsidRDefault="00980139">
            <w:pPr>
              <w:pStyle w:val="TableParagraph"/>
              <w:spacing w:line="230" w:lineRule="exact"/>
              <w:ind w:left="179" w:right="97" w:hanging="72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4"/>
              </w:rPr>
              <w:t xml:space="preserve">Forma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zajęć</w:t>
            </w:r>
          </w:p>
        </w:tc>
        <w:tc>
          <w:tcPr>
            <w:tcW w:w="720" w:type="dxa"/>
          </w:tcPr>
          <w:p w:rsidR="009163DD" w:rsidRPr="002D6142" w:rsidRDefault="00980139">
            <w:pPr>
              <w:pStyle w:val="TableParagraph"/>
              <w:spacing w:before="113"/>
              <w:ind w:left="75" w:right="70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4"/>
              </w:rPr>
              <w:t>Ocena</w:t>
            </w:r>
          </w:p>
        </w:tc>
        <w:tc>
          <w:tcPr>
            <w:tcW w:w="8270" w:type="dxa"/>
          </w:tcPr>
          <w:p w:rsidR="009163DD" w:rsidRPr="002D6142" w:rsidRDefault="00980139">
            <w:pPr>
              <w:pStyle w:val="TableParagraph"/>
              <w:spacing w:before="113"/>
              <w:ind w:left="3392" w:right="3389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Kryterium</w:t>
            </w:r>
            <w:r w:rsidRPr="002D6142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oceny</w:t>
            </w:r>
          </w:p>
        </w:tc>
      </w:tr>
      <w:tr w:rsidR="00073D80" w:rsidRPr="002D6142" w:rsidTr="007C36EC">
        <w:trPr>
          <w:trHeight w:val="254"/>
        </w:trPr>
        <w:tc>
          <w:tcPr>
            <w:tcW w:w="792" w:type="dxa"/>
            <w:vMerge w:val="restart"/>
            <w:textDirection w:val="btLr"/>
          </w:tcPr>
          <w:p w:rsidR="00073D80" w:rsidRPr="002D6142" w:rsidRDefault="00073D80" w:rsidP="00073D8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:rsidR="00073D80" w:rsidRPr="002D6142" w:rsidRDefault="00073D80" w:rsidP="00073D80">
            <w:pPr>
              <w:pStyle w:val="TableParagraph"/>
              <w:ind w:left="104" w:right="104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wykład</w:t>
            </w:r>
            <w:r w:rsidRPr="002D614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5"/>
              </w:rPr>
              <w:t>(W)</w:t>
            </w:r>
          </w:p>
          <w:p w:rsidR="00073D80" w:rsidRPr="002D6142" w:rsidRDefault="00073D80" w:rsidP="000735DA">
            <w:pPr>
              <w:pStyle w:val="TableParagraph"/>
              <w:spacing w:before="7"/>
              <w:ind w:left="113" w:right="10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073D80" w:rsidRPr="002D6142" w:rsidRDefault="00073D80" w:rsidP="00073D80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80" w:rsidRPr="002D6142" w:rsidRDefault="00073D80" w:rsidP="00073D80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  <w:r w:rsidRPr="002D6142">
              <w:rPr>
                <w:rFonts w:asciiTheme="minorHAnsi" w:hAnsiTheme="minorHAnsi" w:cstheme="minorHAnsi"/>
              </w:rPr>
              <w:t xml:space="preserve">51-60% prawidłowo wykonanych zadań (egzamin); </w:t>
            </w:r>
          </w:p>
        </w:tc>
      </w:tr>
      <w:tr w:rsidR="00073D80" w:rsidRPr="002D6142" w:rsidTr="007C36EC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073D80" w:rsidRPr="002D6142" w:rsidRDefault="00073D80" w:rsidP="00073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73D80" w:rsidRPr="002D6142" w:rsidRDefault="00073D80" w:rsidP="00073D80">
            <w:pPr>
              <w:pStyle w:val="TableParagraph"/>
              <w:spacing w:line="228" w:lineRule="exact"/>
              <w:ind w:left="75" w:right="65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5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80" w:rsidRPr="002D6142" w:rsidRDefault="00073D80" w:rsidP="00073D80">
            <w:pPr>
              <w:rPr>
                <w:rFonts w:asciiTheme="minorHAnsi" w:hAnsiTheme="minorHAnsi" w:cstheme="minorHAnsi"/>
                <w:highlight w:val="yellow"/>
              </w:rPr>
            </w:pPr>
            <w:r w:rsidRPr="002D6142">
              <w:rPr>
                <w:rFonts w:asciiTheme="minorHAnsi" w:hAnsiTheme="minorHAnsi" w:cstheme="minorHAnsi"/>
              </w:rPr>
              <w:t xml:space="preserve">61-70% prawidłowo wykonanych zadań (egzamin);  </w:t>
            </w:r>
          </w:p>
        </w:tc>
      </w:tr>
      <w:tr w:rsidR="00073D80" w:rsidRPr="002D6142" w:rsidTr="007C36EC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073D80" w:rsidRPr="002D6142" w:rsidRDefault="00073D80" w:rsidP="00073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73D80" w:rsidRPr="002D6142" w:rsidRDefault="00073D80" w:rsidP="00073D80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80" w:rsidRPr="002D6142" w:rsidRDefault="00073D80" w:rsidP="00073D80">
            <w:pPr>
              <w:rPr>
                <w:rFonts w:asciiTheme="minorHAnsi" w:hAnsiTheme="minorHAnsi" w:cstheme="minorHAnsi"/>
                <w:highlight w:val="yellow"/>
              </w:rPr>
            </w:pPr>
            <w:r w:rsidRPr="002D6142">
              <w:rPr>
                <w:rFonts w:asciiTheme="minorHAnsi" w:hAnsiTheme="minorHAnsi" w:cstheme="minorHAnsi"/>
              </w:rPr>
              <w:t>71-80% prawidłowo wykonanych zadań (egzamin);</w:t>
            </w:r>
          </w:p>
        </w:tc>
      </w:tr>
      <w:tr w:rsidR="00073D80" w:rsidRPr="002D6142" w:rsidTr="007C36EC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073D80" w:rsidRPr="002D6142" w:rsidRDefault="00073D80" w:rsidP="00073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73D80" w:rsidRPr="002D6142" w:rsidRDefault="00073D80" w:rsidP="00073D80">
            <w:pPr>
              <w:pStyle w:val="TableParagraph"/>
              <w:spacing w:line="228" w:lineRule="exact"/>
              <w:ind w:left="75" w:right="65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5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80" w:rsidRPr="002D6142" w:rsidRDefault="00073D80" w:rsidP="00073D80">
            <w:pPr>
              <w:rPr>
                <w:rFonts w:asciiTheme="minorHAnsi" w:hAnsiTheme="minorHAnsi" w:cstheme="minorHAnsi"/>
                <w:highlight w:val="yellow"/>
              </w:rPr>
            </w:pPr>
            <w:r w:rsidRPr="002D6142">
              <w:rPr>
                <w:rFonts w:asciiTheme="minorHAnsi" w:hAnsiTheme="minorHAnsi" w:cstheme="minorHAnsi"/>
              </w:rPr>
              <w:t>81-90% prawidłowo wykonanych zadań (egzamin);</w:t>
            </w:r>
          </w:p>
        </w:tc>
      </w:tr>
      <w:tr w:rsidR="00073D80" w:rsidRPr="002D6142" w:rsidTr="007C36EC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073D80" w:rsidRPr="002D6142" w:rsidRDefault="00073D80" w:rsidP="00073D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73D80" w:rsidRPr="002D6142" w:rsidRDefault="00073D80" w:rsidP="00073D80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80" w:rsidRPr="002D6142" w:rsidRDefault="00073D80" w:rsidP="00073D80">
            <w:pPr>
              <w:rPr>
                <w:rFonts w:asciiTheme="minorHAnsi" w:hAnsiTheme="minorHAnsi" w:cstheme="minorHAnsi"/>
                <w:highlight w:val="yellow"/>
              </w:rPr>
            </w:pPr>
            <w:r w:rsidRPr="002D6142">
              <w:rPr>
                <w:rFonts w:asciiTheme="minorHAnsi" w:hAnsiTheme="minorHAnsi" w:cstheme="minorHAnsi"/>
              </w:rPr>
              <w:t>91-100% prawidłowo wykonanych zadań (egzamin);</w:t>
            </w:r>
          </w:p>
        </w:tc>
      </w:tr>
      <w:tr w:rsidR="000735DA" w:rsidRPr="002D6142" w:rsidTr="007C762B">
        <w:trPr>
          <w:trHeight w:val="254"/>
        </w:trPr>
        <w:tc>
          <w:tcPr>
            <w:tcW w:w="792" w:type="dxa"/>
            <w:vMerge w:val="restart"/>
            <w:textDirection w:val="btLr"/>
          </w:tcPr>
          <w:p w:rsidR="000735DA" w:rsidRPr="002D6142" w:rsidRDefault="000735DA" w:rsidP="000735D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:rsidR="000735DA" w:rsidRPr="002D6142" w:rsidRDefault="000735DA" w:rsidP="000735DA">
            <w:pPr>
              <w:pStyle w:val="TableParagraph"/>
              <w:spacing w:line="247" w:lineRule="auto"/>
              <w:ind w:left="115" w:right="35" w:firstLine="137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ćwiczenia</w:t>
            </w:r>
            <w:r w:rsidRPr="002D6142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(C)</w:t>
            </w:r>
          </w:p>
        </w:tc>
        <w:tc>
          <w:tcPr>
            <w:tcW w:w="720" w:type="dxa"/>
          </w:tcPr>
          <w:p w:rsidR="000735DA" w:rsidRPr="002D6142" w:rsidRDefault="000735DA" w:rsidP="000735D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DA" w:rsidRPr="002D6142" w:rsidRDefault="000735DA" w:rsidP="000735DA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  <w:r w:rsidRPr="002D6142">
              <w:rPr>
                <w:rFonts w:asciiTheme="minorHAnsi" w:hAnsiTheme="minorHAnsi" w:cstheme="minorHAnsi"/>
              </w:rPr>
              <w:t>51-60% prawidłowo wykonanych zadań (kolokwium); aktywność na zajęciach, praca własna, praca w grupie.</w:t>
            </w:r>
          </w:p>
        </w:tc>
      </w:tr>
      <w:tr w:rsidR="000735DA" w:rsidRPr="002D6142" w:rsidTr="007C762B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0735DA" w:rsidRPr="002D6142" w:rsidRDefault="000735DA" w:rsidP="00073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735DA" w:rsidRPr="002D6142" w:rsidRDefault="000735DA" w:rsidP="000735DA">
            <w:pPr>
              <w:pStyle w:val="TableParagraph"/>
              <w:spacing w:line="228" w:lineRule="exact"/>
              <w:ind w:left="75" w:right="65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5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DA" w:rsidRPr="002D6142" w:rsidRDefault="000735DA" w:rsidP="000735DA">
            <w:pPr>
              <w:rPr>
                <w:rFonts w:asciiTheme="minorHAnsi" w:hAnsiTheme="minorHAnsi" w:cstheme="minorHAnsi"/>
                <w:highlight w:val="yellow"/>
              </w:rPr>
            </w:pPr>
            <w:r w:rsidRPr="002D6142">
              <w:rPr>
                <w:rFonts w:asciiTheme="minorHAnsi" w:hAnsiTheme="minorHAnsi" w:cstheme="minorHAnsi"/>
              </w:rPr>
              <w:t>61-70% prawidłowo wykonanych zadań (kolokwium); aktywność na zajęciach, praca własna, praca w grupie.</w:t>
            </w:r>
          </w:p>
        </w:tc>
      </w:tr>
      <w:tr w:rsidR="000735DA" w:rsidRPr="002D6142" w:rsidTr="007C762B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0735DA" w:rsidRPr="002D6142" w:rsidRDefault="000735DA" w:rsidP="00073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735DA" w:rsidRPr="002D6142" w:rsidRDefault="000735DA" w:rsidP="000735D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DA" w:rsidRPr="002D6142" w:rsidRDefault="000735DA" w:rsidP="000735DA">
            <w:pPr>
              <w:rPr>
                <w:rFonts w:asciiTheme="minorHAnsi" w:hAnsiTheme="minorHAnsi" w:cstheme="minorHAnsi"/>
                <w:highlight w:val="yellow"/>
              </w:rPr>
            </w:pPr>
            <w:r w:rsidRPr="002D6142">
              <w:rPr>
                <w:rFonts w:asciiTheme="minorHAnsi" w:hAnsiTheme="minorHAnsi" w:cstheme="minorHAnsi"/>
              </w:rPr>
              <w:t>71-80% prawidłowo wykonanych zadań (kolokwium); aktywność na zajęciach, praca własna, praca w grupie.</w:t>
            </w:r>
          </w:p>
        </w:tc>
      </w:tr>
      <w:tr w:rsidR="000735DA" w:rsidRPr="002D6142" w:rsidTr="007C762B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0735DA" w:rsidRPr="002D6142" w:rsidRDefault="000735DA" w:rsidP="00073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735DA" w:rsidRPr="002D6142" w:rsidRDefault="000735DA" w:rsidP="000735DA">
            <w:pPr>
              <w:pStyle w:val="TableParagraph"/>
              <w:spacing w:line="228" w:lineRule="exact"/>
              <w:ind w:left="75" w:right="65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5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DA" w:rsidRPr="002D6142" w:rsidRDefault="000735DA" w:rsidP="000735DA">
            <w:pPr>
              <w:rPr>
                <w:rFonts w:asciiTheme="minorHAnsi" w:hAnsiTheme="minorHAnsi" w:cstheme="minorHAnsi"/>
                <w:highlight w:val="yellow"/>
              </w:rPr>
            </w:pPr>
            <w:r w:rsidRPr="002D6142">
              <w:rPr>
                <w:rFonts w:asciiTheme="minorHAnsi" w:hAnsiTheme="minorHAnsi" w:cstheme="minorHAnsi"/>
              </w:rPr>
              <w:t>81-90% prawidłowo wykonanych zadań (kolokwium); aktywność na zajęciach, praca własna, praca w grupie.</w:t>
            </w:r>
          </w:p>
        </w:tc>
      </w:tr>
      <w:tr w:rsidR="000735DA" w:rsidRPr="002D6142" w:rsidTr="007C762B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:rsidR="000735DA" w:rsidRPr="002D6142" w:rsidRDefault="000735DA" w:rsidP="00073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735DA" w:rsidRPr="002D6142" w:rsidRDefault="000735DA" w:rsidP="000735DA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DA" w:rsidRPr="002D6142" w:rsidRDefault="000735DA" w:rsidP="000735DA">
            <w:pPr>
              <w:rPr>
                <w:rFonts w:asciiTheme="minorHAnsi" w:hAnsiTheme="minorHAnsi" w:cstheme="minorHAnsi"/>
                <w:highlight w:val="yellow"/>
              </w:rPr>
            </w:pPr>
            <w:r w:rsidRPr="002D6142">
              <w:rPr>
                <w:rFonts w:asciiTheme="minorHAnsi" w:hAnsiTheme="minorHAnsi" w:cstheme="minorHAnsi"/>
              </w:rPr>
              <w:t xml:space="preserve">91-100% prawidłowo wykonanych zadań (kolokwium); aktywność na zajęciach, </w:t>
            </w:r>
            <w:r w:rsidR="00ED2986" w:rsidRPr="002D6142">
              <w:rPr>
                <w:rFonts w:asciiTheme="minorHAnsi" w:hAnsiTheme="minorHAnsi" w:cstheme="minorHAnsi"/>
              </w:rPr>
              <w:t>praca własna, praca w grupie.</w:t>
            </w:r>
          </w:p>
        </w:tc>
      </w:tr>
    </w:tbl>
    <w:p w:rsidR="009163DD" w:rsidRPr="002D6142" w:rsidRDefault="009163DD">
      <w:pPr>
        <w:pStyle w:val="Tekstpodstawowy"/>
        <w:spacing w:before="5"/>
        <w:rPr>
          <w:rFonts w:asciiTheme="minorHAnsi" w:hAnsiTheme="minorHAnsi" w:cstheme="minorHAnsi"/>
          <w:i/>
          <w:sz w:val="22"/>
          <w:szCs w:val="22"/>
        </w:rPr>
      </w:pPr>
    </w:p>
    <w:p w:rsidR="009163DD" w:rsidRPr="002D6142" w:rsidRDefault="00980139">
      <w:pPr>
        <w:pStyle w:val="Akapitzlist"/>
        <w:numPr>
          <w:ilvl w:val="0"/>
          <w:numId w:val="1"/>
        </w:numPr>
        <w:tabs>
          <w:tab w:val="left" w:pos="987"/>
        </w:tabs>
        <w:spacing w:after="2"/>
        <w:ind w:hanging="349"/>
        <w:rPr>
          <w:rFonts w:asciiTheme="minorHAnsi" w:hAnsiTheme="minorHAnsi" w:cstheme="minorHAnsi"/>
          <w:b/>
        </w:rPr>
      </w:pPr>
      <w:r w:rsidRPr="002D6142">
        <w:rPr>
          <w:rFonts w:asciiTheme="minorHAnsi" w:hAnsiTheme="minorHAnsi" w:cstheme="minorHAnsi"/>
          <w:b/>
        </w:rPr>
        <w:t>BILANS</w:t>
      </w:r>
      <w:r w:rsidRPr="002D6142">
        <w:rPr>
          <w:rFonts w:asciiTheme="minorHAnsi" w:hAnsiTheme="minorHAnsi" w:cstheme="minorHAnsi"/>
          <w:b/>
          <w:spacing w:val="-8"/>
        </w:rPr>
        <w:t xml:space="preserve"> </w:t>
      </w:r>
      <w:r w:rsidRPr="002D6142">
        <w:rPr>
          <w:rFonts w:asciiTheme="minorHAnsi" w:hAnsiTheme="minorHAnsi" w:cstheme="minorHAnsi"/>
          <w:b/>
        </w:rPr>
        <w:t>PUNKTÓW</w:t>
      </w:r>
      <w:r w:rsidRPr="002D6142">
        <w:rPr>
          <w:rFonts w:asciiTheme="minorHAnsi" w:hAnsiTheme="minorHAnsi" w:cstheme="minorHAnsi"/>
          <w:b/>
          <w:spacing w:val="-8"/>
        </w:rPr>
        <w:t xml:space="preserve"> </w:t>
      </w:r>
      <w:r w:rsidRPr="002D6142">
        <w:rPr>
          <w:rFonts w:asciiTheme="minorHAnsi" w:hAnsiTheme="minorHAnsi" w:cstheme="minorHAnsi"/>
          <w:b/>
        </w:rPr>
        <w:t>ECTS</w:t>
      </w:r>
      <w:r w:rsidRPr="002D6142">
        <w:rPr>
          <w:rFonts w:asciiTheme="minorHAnsi" w:hAnsiTheme="minorHAnsi" w:cstheme="minorHAnsi"/>
          <w:b/>
          <w:spacing w:val="-5"/>
        </w:rPr>
        <w:t xml:space="preserve"> </w:t>
      </w:r>
      <w:r w:rsidRPr="002D6142">
        <w:rPr>
          <w:rFonts w:asciiTheme="minorHAnsi" w:hAnsiTheme="minorHAnsi" w:cstheme="minorHAnsi"/>
          <w:b/>
        </w:rPr>
        <w:t>–</w:t>
      </w:r>
      <w:r w:rsidRPr="002D6142">
        <w:rPr>
          <w:rFonts w:asciiTheme="minorHAnsi" w:hAnsiTheme="minorHAnsi" w:cstheme="minorHAnsi"/>
          <w:b/>
          <w:spacing w:val="-7"/>
        </w:rPr>
        <w:t xml:space="preserve"> </w:t>
      </w:r>
      <w:r w:rsidRPr="002D6142">
        <w:rPr>
          <w:rFonts w:asciiTheme="minorHAnsi" w:hAnsiTheme="minorHAnsi" w:cstheme="minorHAnsi"/>
          <w:b/>
        </w:rPr>
        <w:t>NAKŁAD</w:t>
      </w:r>
      <w:r w:rsidRPr="002D6142">
        <w:rPr>
          <w:rFonts w:asciiTheme="minorHAnsi" w:hAnsiTheme="minorHAnsi" w:cstheme="minorHAnsi"/>
          <w:b/>
          <w:spacing w:val="-8"/>
        </w:rPr>
        <w:t xml:space="preserve"> </w:t>
      </w:r>
      <w:r w:rsidRPr="002D6142">
        <w:rPr>
          <w:rFonts w:asciiTheme="minorHAnsi" w:hAnsiTheme="minorHAnsi" w:cstheme="minorHAnsi"/>
          <w:b/>
        </w:rPr>
        <w:t>PRACY</w:t>
      </w:r>
      <w:r w:rsidRPr="002D6142">
        <w:rPr>
          <w:rFonts w:asciiTheme="minorHAnsi" w:hAnsiTheme="minorHAnsi" w:cstheme="minorHAnsi"/>
          <w:b/>
          <w:spacing w:val="-7"/>
        </w:rPr>
        <w:t xml:space="preserve"> </w:t>
      </w:r>
      <w:r w:rsidRPr="002D6142">
        <w:rPr>
          <w:rFonts w:asciiTheme="minorHAnsi" w:hAnsiTheme="minorHAnsi" w:cstheme="minorHAnsi"/>
          <w:b/>
          <w:spacing w:val="-2"/>
        </w:rPr>
        <w:t>STUDENTA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9163DD" w:rsidRPr="002D6142">
        <w:trPr>
          <w:trHeight w:val="282"/>
        </w:trPr>
        <w:tc>
          <w:tcPr>
            <w:tcW w:w="6829" w:type="dxa"/>
            <w:vMerge w:val="restart"/>
          </w:tcPr>
          <w:p w:rsidR="009163DD" w:rsidRPr="002D6142" w:rsidRDefault="009163D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9163DD" w:rsidRPr="002D6142" w:rsidRDefault="00980139">
            <w:pPr>
              <w:pStyle w:val="TableParagraph"/>
              <w:ind w:left="2974" w:right="2966"/>
              <w:jc w:val="center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Kategoria</w:t>
            </w:r>
          </w:p>
        </w:tc>
        <w:tc>
          <w:tcPr>
            <w:tcW w:w="2951" w:type="dxa"/>
            <w:gridSpan w:val="2"/>
          </w:tcPr>
          <w:p w:rsidR="009163DD" w:rsidRPr="002D6142" w:rsidRDefault="00980139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Obciążenie</w:t>
            </w:r>
            <w:r w:rsidRPr="002D6142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studenta</w:t>
            </w:r>
          </w:p>
        </w:tc>
      </w:tr>
      <w:tr w:rsidR="009163DD" w:rsidRPr="002D6142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:rsidR="009163DD" w:rsidRPr="002D6142" w:rsidRDefault="009163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9163DD" w:rsidRPr="002D6142" w:rsidRDefault="00980139">
            <w:pPr>
              <w:pStyle w:val="TableParagraph"/>
              <w:spacing w:line="230" w:lineRule="exact"/>
              <w:ind w:left="237" w:firstLine="220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Studia stacjonarne</w:t>
            </w:r>
          </w:p>
        </w:tc>
        <w:tc>
          <w:tcPr>
            <w:tcW w:w="1475" w:type="dxa"/>
          </w:tcPr>
          <w:p w:rsidR="009163DD" w:rsidRPr="002D6142" w:rsidRDefault="00980139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  <w:spacing w:val="-2"/>
              </w:rPr>
              <w:t>Studia niestacjonarne</w:t>
            </w:r>
          </w:p>
        </w:tc>
      </w:tr>
    </w:tbl>
    <w:p w:rsidR="009163DD" w:rsidRPr="002D6142" w:rsidRDefault="009163DD">
      <w:pPr>
        <w:spacing w:line="230" w:lineRule="exact"/>
        <w:rPr>
          <w:rFonts w:asciiTheme="minorHAnsi" w:hAnsiTheme="minorHAnsi" w:cstheme="minorHAnsi"/>
        </w:rPr>
        <w:sectPr w:rsidR="009163DD" w:rsidRPr="002D6142">
          <w:pgSz w:w="11910" w:h="16840"/>
          <w:pgMar w:top="480" w:right="660" w:bottom="561" w:left="1140" w:header="708" w:footer="708" w:gutter="0"/>
          <w:cols w:space="708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9163DD" w:rsidRPr="002D6142">
        <w:trPr>
          <w:trHeight w:val="412"/>
        </w:trPr>
        <w:tc>
          <w:tcPr>
            <w:tcW w:w="6829" w:type="dxa"/>
            <w:shd w:val="clear" w:color="auto" w:fill="D9D9D9"/>
          </w:tcPr>
          <w:p w:rsidR="009163DD" w:rsidRPr="002D6142" w:rsidRDefault="00980139">
            <w:pPr>
              <w:pStyle w:val="TableParagraph"/>
              <w:spacing w:line="202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</w:rPr>
              <w:lastRenderedPageBreak/>
              <w:t>LICZBA</w:t>
            </w:r>
            <w:r w:rsidRPr="002D6142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GODZIN</w:t>
            </w:r>
            <w:r w:rsidRPr="002D6142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REALIZOWANYCH</w:t>
            </w:r>
            <w:r w:rsidRPr="002D6142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PRZY</w:t>
            </w:r>
            <w:r w:rsidRPr="002D6142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BEZPOŚREDNIM</w:t>
            </w:r>
            <w:r w:rsidRPr="002D6142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UDZIALE</w:t>
            </w:r>
            <w:r w:rsidRPr="002D6142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  <w:spacing w:val="-2"/>
              </w:rPr>
              <w:t>NAUCZYCIELA</w:t>
            </w:r>
          </w:p>
          <w:p w:rsidR="009163DD" w:rsidRPr="002D6142" w:rsidRDefault="00980139">
            <w:pPr>
              <w:pStyle w:val="TableParagraph"/>
              <w:spacing w:line="191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</w:rPr>
              <w:t>/GODZINY</w:t>
            </w:r>
            <w:r w:rsidRPr="002D6142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  <w:spacing w:val="-2"/>
              </w:rPr>
              <w:t>KONTAKTOWE/</w:t>
            </w:r>
          </w:p>
        </w:tc>
        <w:tc>
          <w:tcPr>
            <w:tcW w:w="1476" w:type="dxa"/>
            <w:shd w:val="clear" w:color="auto" w:fill="D9D9D9"/>
          </w:tcPr>
          <w:p w:rsidR="009163DD" w:rsidRPr="002D6142" w:rsidRDefault="00BD6FB9" w:rsidP="00ED29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:rsidR="009163DD" w:rsidRPr="002D6142" w:rsidRDefault="00940E74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  </w:t>
            </w:r>
            <w:r w:rsidR="00C43A52" w:rsidRPr="002D6142">
              <w:rPr>
                <w:rFonts w:asciiTheme="minorHAnsi" w:hAnsiTheme="minorHAnsi" w:cstheme="minorHAnsi"/>
              </w:rPr>
              <w:t xml:space="preserve">  </w:t>
            </w:r>
            <w:r w:rsidRPr="002D6142">
              <w:rPr>
                <w:rFonts w:asciiTheme="minorHAnsi" w:hAnsiTheme="minorHAnsi" w:cstheme="minorHAnsi"/>
              </w:rPr>
              <w:t xml:space="preserve">   20</w:t>
            </w:r>
          </w:p>
        </w:tc>
      </w:tr>
      <w:tr w:rsidR="009163DD" w:rsidRPr="002D6142">
        <w:trPr>
          <w:trHeight w:val="285"/>
        </w:trPr>
        <w:tc>
          <w:tcPr>
            <w:tcW w:w="6829" w:type="dxa"/>
          </w:tcPr>
          <w:p w:rsidR="009163DD" w:rsidRPr="002D6142" w:rsidRDefault="00980139">
            <w:pPr>
              <w:pStyle w:val="TableParagraph"/>
              <w:spacing w:before="33"/>
              <w:ind w:left="108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</w:rPr>
              <w:t>Udział</w:t>
            </w:r>
            <w:r w:rsidRPr="002D6142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 xml:space="preserve">w </w:t>
            </w:r>
            <w:r w:rsidRPr="002D6142">
              <w:rPr>
                <w:rFonts w:asciiTheme="minorHAnsi" w:hAnsiTheme="minorHAnsi" w:cstheme="minorHAnsi"/>
                <w:i/>
                <w:spacing w:val="-2"/>
              </w:rPr>
              <w:t>wykładach*</w:t>
            </w:r>
          </w:p>
        </w:tc>
        <w:tc>
          <w:tcPr>
            <w:tcW w:w="1476" w:type="dxa"/>
          </w:tcPr>
          <w:p w:rsidR="009163DD" w:rsidRPr="002D6142" w:rsidRDefault="009163DD" w:rsidP="00ED29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:rsidR="009163DD" w:rsidRPr="002D6142" w:rsidRDefault="00940E74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9163DD" w:rsidRPr="002D6142">
        <w:trPr>
          <w:trHeight w:val="282"/>
        </w:trPr>
        <w:tc>
          <w:tcPr>
            <w:tcW w:w="6829" w:type="dxa"/>
          </w:tcPr>
          <w:p w:rsidR="009163DD" w:rsidRPr="002D6142" w:rsidRDefault="00980139">
            <w:pPr>
              <w:pStyle w:val="TableParagraph"/>
              <w:spacing w:before="33"/>
              <w:ind w:left="108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</w:rPr>
              <w:t>Udział</w:t>
            </w:r>
            <w:r w:rsidRPr="002D6142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w</w:t>
            </w:r>
            <w:r w:rsidRPr="002D6142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ćwiczeniach</w:t>
            </w:r>
            <w:r w:rsidR="000735DA" w:rsidRPr="002D6142">
              <w:rPr>
                <w:rFonts w:asciiTheme="minorHAnsi" w:hAnsiTheme="minorHAnsi" w:cstheme="minorHAnsi"/>
                <w:i/>
              </w:rPr>
              <w:t xml:space="preserve"> i kolokwium </w:t>
            </w:r>
            <w:proofErr w:type="spellStart"/>
            <w:r w:rsidR="000735DA" w:rsidRPr="002D6142">
              <w:rPr>
                <w:rFonts w:asciiTheme="minorHAnsi" w:hAnsiTheme="minorHAnsi" w:cstheme="minorHAnsi"/>
                <w:i/>
              </w:rPr>
              <w:t>zaliczniowym</w:t>
            </w:r>
            <w:proofErr w:type="spellEnd"/>
          </w:p>
        </w:tc>
        <w:tc>
          <w:tcPr>
            <w:tcW w:w="1476" w:type="dxa"/>
          </w:tcPr>
          <w:p w:rsidR="009163DD" w:rsidRPr="002D6142" w:rsidRDefault="000735DA" w:rsidP="00ED29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:rsidR="009163DD" w:rsidRPr="002D6142" w:rsidRDefault="007410A1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   </w:t>
            </w:r>
            <w:r w:rsidR="00C43A52" w:rsidRPr="002D6142">
              <w:rPr>
                <w:rFonts w:asciiTheme="minorHAnsi" w:hAnsiTheme="minorHAnsi" w:cstheme="minorHAnsi"/>
              </w:rPr>
              <w:t xml:space="preserve">  </w:t>
            </w:r>
            <w:r w:rsidRPr="002D6142">
              <w:rPr>
                <w:rFonts w:asciiTheme="minorHAnsi" w:hAnsiTheme="minorHAnsi" w:cstheme="minorHAnsi"/>
              </w:rPr>
              <w:t xml:space="preserve">  20</w:t>
            </w:r>
          </w:p>
        </w:tc>
      </w:tr>
      <w:tr w:rsidR="009163DD" w:rsidRPr="002D6142">
        <w:trPr>
          <w:trHeight w:val="285"/>
        </w:trPr>
        <w:tc>
          <w:tcPr>
            <w:tcW w:w="6829" w:type="dxa"/>
          </w:tcPr>
          <w:p w:rsidR="009163DD" w:rsidRPr="002D6142" w:rsidRDefault="00980139">
            <w:pPr>
              <w:pStyle w:val="TableParagraph"/>
              <w:spacing w:before="33"/>
              <w:ind w:left="108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</w:rPr>
              <w:t>Udział</w:t>
            </w:r>
            <w:r w:rsidRPr="002D6142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w</w:t>
            </w:r>
            <w:r w:rsidRPr="002D6142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egzaminie/</w:t>
            </w:r>
          </w:p>
        </w:tc>
        <w:tc>
          <w:tcPr>
            <w:tcW w:w="1476" w:type="dxa"/>
          </w:tcPr>
          <w:p w:rsidR="009163DD" w:rsidRPr="002D6142" w:rsidRDefault="009163DD" w:rsidP="00ED29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:rsidR="009163DD" w:rsidRPr="002D6142" w:rsidRDefault="009163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3DD" w:rsidRPr="002D6142">
        <w:trPr>
          <w:trHeight w:val="285"/>
        </w:trPr>
        <w:tc>
          <w:tcPr>
            <w:tcW w:w="6829" w:type="dxa"/>
            <w:shd w:val="clear" w:color="auto" w:fill="DFDFDF"/>
          </w:tcPr>
          <w:p w:rsidR="009163DD" w:rsidRPr="002D6142" w:rsidRDefault="00980139">
            <w:pPr>
              <w:pStyle w:val="TableParagraph"/>
              <w:spacing w:before="33"/>
              <w:ind w:left="108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</w:rPr>
              <w:t>SAMODZIELNA</w:t>
            </w:r>
            <w:r w:rsidRPr="002D6142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PRACA</w:t>
            </w:r>
            <w:r w:rsidRPr="002D6142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STUDENTA</w:t>
            </w:r>
            <w:r w:rsidRPr="002D6142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/GODZINY</w:t>
            </w:r>
            <w:r w:rsidRPr="002D6142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  <w:spacing w:val="-2"/>
              </w:rPr>
              <w:t>NIEKONTAKTOWE/</w:t>
            </w:r>
          </w:p>
        </w:tc>
        <w:tc>
          <w:tcPr>
            <w:tcW w:w="1476" w:type="dxa"/>
            <w:shd w:val="clear" w:color="auto" w:fill="DFDFDF"/>
          </w:tcPr>
          <w:p w:rsidR="009163DD" w:rsidRPr="002D6142" w:rsidRDefault="007410A1" w:rsidP="00ED29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75" w:type="dxa"/>
            <w:shd w:val="clear" w:color="auto" w:fill="DFDFDF"/>
          </w:tcPr>
          <w:p w:rsidR="009163DD" w:rsidRPr="002D6142" w:rsidRDefault="00940E74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      </w:t>
            </w:r>
            <w:r w:rsidR="007410A1" w:rsidRPr="002D6142">
              <w:rPr>
                <w:rFonts w:asciiTheme="minorHAnsi" w:hAnsiTheme="minorHAnsi" w:cstheme="minorHAnsi"/>
              </w:rPr>
              <w:t>55</w:t>
            </w:r>
          </w:p>
        </w:tc>
      </w:tr>
      <w:tr w:rsidR="009163DD" w:rsidRPr="002D6142">
        <w:trPr>
          <w:trHeight w:val="285"/>
        </w:trPr>
        <w:tc>
          <w:tcPr>
            <w:tcW w:w="6829" w:type="dxa"/>
          </w:tcPr>
          <w:p w:rsidR="009163DD" w:rsidRPr="002D6142" w:rsidRDefault="00980139">
            <w:pPr>
              <w:pStyle w:val="TableParagraph"/>
              <w:spacing w:before="33"/>
              <w:ind w:left="108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</w:rPr>
              <w:t>Przygotowanie</w:t>
            </w:r>
            <w:r w:rsidRPr="002D6142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do</w:t>
            </w:r>
            <w:r w:rsidRPr="002D6142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ćwiczeń,</w:t>
            </w:r>
            <w:r w:rsidRPr="002D6142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>konwersatorium,</w:t>
            </w:r>
            <w:r w:rsidRPr="002D6142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</w:p>
        </w:tc>
        <w:tc>
          <w:tcPr>
            <w:tcW w:w="1476" w:type="dxa"/>
          </w:tcPr>
          <w:p w:rsidR="009163DD" w:rsidRPr="002D6142" w:rsidRDefault="007410A1" w:rsidP="00ED29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:rsidR="009163DD" w:rsidRPr="002D6142" w:rsidRDefault="007410A1" w:rsidP="007410A1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      40</w:t>
            </w:r>
          </w:p>
        </w:tc>
      </w:tr>
      <w:tr w:rsidR="009163DD" w:rsidRPr="002D6142">
        <w:trPr>
          <w:trHeight w:val="282"/>
        </w:trPr>
        <w:tc>
          <w:tcPr>
            <w:tcW w:w="6829" w:type="dxa"/>
          </w:tcPr>
          <w:p w:rsidR="009163DD" w:rsidRPr="002D6142" w:rsidRDefault="00980139" w:rsidP="007410A1">
            <w:pPr>
              <w:pStyle w:val="TableParagraph"/>
              <w:spacing w:before="33"/>
              <w:ind w:left="108"/>
              <w:rPr>
                <w:rFonts w:asciiTheme="minorHAnsi" w:hAnsiTheme="minorHAnsi" w:cstheme="minorHAnsi"/>
                <w:i/>
              </w:rPr>
            </w:pPr>
            <w:r w:rsidRPr="002D6142">
              <w:rPr>
                <w:rFonts w:asciiTheme="minorHAnsi" w:hAnsiTheme="minorHAnsi" w:cstheme="minorHAnsi"/>
                <w:i/>
              </w:rPr>
              <w:t>Przygotowanie</w:t>
            </w:r>
            <w:r w:rsidRPr="002D6142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i/>
              </w:rPr>
              <w:t xml:space="preserve">do </w:t>
            </w:r>
            <w:r w:rsidRPr="002D6142">
              <w:rPr>
                <w:rFonts w:asciiTheme="minorHAnsi" w:hAnsiTheme="minorHAnsi" w:cstheme="minorHAnsi"/>
                <w:i/>
                <w:spacing w:val="-2"/>
              </w:rPr>
              <w:t>kolokwium*</w:t>
            </w:r>
          </w:p>
        </w:tc>
        <w:tc>
          <w:tcPr>
            <w:tcW w:w="1476" w:type="dxa"/>
          </w:tcPr>
          <w:p w:rsidR="009163DD" w:rsidRPr="002D6142" w:rsidRDefault="00940E74" w:rsidP="00ED29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:rsidR="009163DD" w:rsidRPr="002D6142" w:rsidRDefault="007410A1" w:rsidP="007410A1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      15</w:t>
            </w:r>
          </w:p>
        </w:tc>
      </w:tr>
      <w:tr w:rsidR="009163DD" w:rsidRPr="002D6142">
        <w:trPr>
          <w:trHeight w:val="282"/>
        </w:trPr>
        <w:tc>
          <w:tcPr>
            <w:tcW w:w="6829" w:type="dxa"/>
            <w:shd w:val="clear" w:color="auto" w:fill="DFDFDF"/>
          </w:tcPr>
          <w:p w:rsidR="009163DD" w:rsidRPr="002D6142" w:rsidRDefault="00980139">
            <w:pPr>
              <w:pStyle w:val="TableParagraph"/>
              <w:spacing w:before="24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2D6142">
              <w:rPr>
                <w:rFonts w:asciiTheme="minorHAnsi" w:hAnsiTheme="minorHAnsi" w:cstheme="minorHAnsi"/>
                <w:b/>
                <w:i/>
              </w:rPr>
              <w:t>ŁĄCZNA</w:t>
            </w:r>
            <w:r w:rsidRPr="002D6142">
              <w:rPr>
                <w:rFonts w:asciiTheme="minorHAnsi" w:hAnsiTheme="minorHAnsi" w:cstheme="minorHAnsi"/>
                <w:b/>
                <w:i/>
                <w:spacing w:val="-9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</w:rPr>
              <w:t>LICZBA</w:t>
            </w:r>
            <w:r w:rsidRPr="002D6142">
              <w:rPr>
                <w:rFonts w:asciiTheme="minorHAnsi" w:hAnsiTheme="minorHAnsi" w:cstheme="minorHAnsi"/>
                <w:b/>
                <w:i/>
                <w:spacing w:val="-8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i/>
                <w:spacing w:val="-2"/>
              </w:rPr>
              <w:t>GODZIN</w:t>
            </w:r>
          </w:p>
        </w:tc>
        <w:tc>
          <w:tcPr>
            <w:tcW w:w="1476" w:type="dxa"/>
            <w:shd w:val="clear" w:color="auto" w:fill="DFDFDF"/>
          </w:tcPr>
          <w:p w:rsidR="009163DD" w:rsidRPr="002D6142" w:rsidRDefault="00330AB9" w:rsidP="00ED298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:rsidR="009163DD" w:rsidRPr="002D6142" w:rsidRDefault="00940E74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  </w:t>
            </w:r>
            <w:r w:rsidR="007410A1" w:rsidRPr="002D6142">
              <w:rPr>
                <w:rFonts w:asciiTheme="minorHAnsi" w:hAnsiTheme="minorHAnsi" w:cstheme="minorHAnsi"/>
              </w:rPr>
              <w:t xml:space="preserve"> </w:t>
            </w:r>
            <w:r w:rsidRPr="002D6142">
              <w:rPr>
                <w:rFonts w:asciiTheme="minorHAnsi" w:hAnsiTheme="minorHAnsi" w:cstheme="minorHAnsi"/>
              </w:rPr>
              <w:t xml:space="preserve">   75</w:t>
            </w:r>
          </w:p>
        </w:tc>
      </w:tr>
      <w:tr w:rsidR="009163DD" w:rsidRPr="002D6142">
        <w:trPr>
          <w:trHeight w:val="285"/>
        </w:trPr>
        <w:tc>
          <w:tcPr>
            <w:tcW w:w="6829" w:type="dxa"/>
            <w:shd w:val="clear" w:color="auto" w:fill="DFDFDF"/>
          </w:tcPr>
          <w:p w:rsidR="009163DD" w:rsidRPr="002D6142" w:rsidRDefault="00980139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</w:rPr>
            </w:pPr>
            <w:r w:rsidRPr="002D6142">
              <w:rPr>
                <w:rFonts w:asciiTheme="minorHAnsi" w:hAnsiTheme="minorHAnsi" w:cstheme="minorHAnsi"/>
                <w:b/>
              </w:rPr>
              <w:t>PUNKTY</w:t>
            </w:r>
            <w:r w:rsidRPr="002D614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ECTS</w:t>
            </w:r>
            <w:r w:rsidRPr="002D614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</w:rPr>
              <w:t>za</w:t>
            </w:r>
            <w:r w:rsidRPr="002D614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D6142">
              <w:rPr>
                <w:rFonts w:asciiTheme="minorHAnsi" w:hAnsiTheme="minorHAnsi" w:cstheme="minorHAnsi"/>
                <w:b/>
                <w:spacing w:val="-2"/>
              </w:rPr>
              <w:t>przedmiot</w:t>
            </w:r>
          </w:p>
        </w:tc>
        <w:tc>
          <w:tcPr>
            <w:tcW w:w="1476" w:type="dxa"/>
            <w:shd w:val="clear" w:color="auto" w:fill="DFDFDF"/>
          </w:tcPr>
          <w:p w:rsidR="009163DD" w:rsidRPr="002D6142" w:rsidRDefault="00330AB9" w:rsidP="00940E74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                 3</w:t>
            </w:r>
          </w:p>
        </w:tc>
        <w:tc>
          <w:tcPr>
            <w:tcW w:w="1475" w:type="dxa"/>
            <w:shd w:val="clear" w:color="auto" w:fill="DFDFDF"/>
          </w:tcPr>
          <w:p w:rsidR="009163DD" w:rsidRPr="002D6142" w:rsidRDefault="00940E74">
            <w:pPr>
              <w:pStyle w:val="TableParagraph"/>
              <w:rPr>
                <w:rFonts w:asciiTheme="minorHAnsi" w:hAnsiTheme="minorHAnsi" w:cstheme="minorHAnsi"/>
              </w:rPr>
            </w:pPr>
            <w:r w:rsidRPr="002D6142">
              <w:rPr>
                <w:rFonts w:asciiTheme="minorHAnsi" w:hAnsiTheme="minorHAnsi" w:cstheme="minorHAnsi"/>
              </w:rPr>
              <w:t xml:space="preserve">   </w:t>
            </w:r>
            <w:r w:rsidR="007410A1" w:rsidRPr="002D6142">
              <w:rPr>
                <w:rFonts w:asciiTheme="minorHAnsi" w:hAnsiTheme="minorHAnsi" w:cstheme="minorHAnsi"/>
              </w:rPr>
              <w:t xml:space="preserve"> </w:t>
            </w:r>
            <w:r w:rsidRPr="002D6142">
              <w:rPr>
                <w:rFonts w:asciiTheme="minorHAnsi" w:hAnsiTheme="minorHAnsi" w:cstheme="minorHAnsi"/>
              </w:rPr>
              <w:t xml:space="preserve">   3</w:t>
            </w:r>
          </w:p>
        </w:tc>
      </w:tr>
    </w:tbl>
    <w:p w:rsidR="009163DD" w:rsidRPr="002D6142" w:rsidRDefault="00980139">
      <w:pPr>
        <w:spacing w:before="80"/>
        <w:ind w:left="278"/>
        <w:rPr>
          <w:rFonts w:asciiTheme="minorHAnsi" w:hAnsiTheme="minorHAnsi" w:cstheme="minorHAnsi"/>
          <w:b/>
          <w:i/>
        </w:rPr>
      </w:pPr>
      <w:r w:rsidRPr="002D6142">
        <w:rPr>
          <w:rFonts w:asciiTheme="minorHAnsi" w:hAnsiTheme="minorHAnsi" w:cstheme="minorHAnsi"/>
          <w:b/>
          <w:i/>
        </w:rPr>
        <w:t>*niepotrzebne</w:t>
      </w:r>
      <w:r w:rsidRPr="002D6142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2D6142">
        <w:rPr>
          <w:rFonts w:asciiTheme="minorHAnsi" w:hAnsiTheme="minorHAnsi" w:cstheme="minorHAnsi"/>
          <w:b/>
          <w:i/>
          <w:spacing w:val="-2"/>
        </w:rPr>
        <w:t>usunąć</w:t>
      </w:r>
    </w:p>
    <w:p w:rsidR="009163DD" w:rsidRPr="002D6142" w:rsidRDefault="009163DD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:rsidR="009163DD" w:rsidRPr="002D6142" w:rsidRDefault="00980139">
      <w:pPr>
        <w:spacing w:before="1"/>
        <w:ind w:left="278"/>
        <w:rPr>
          <w:rFonts w:asciiTheme="minorHAnsi" w:hAnsiTheme="minorHAnsi" w:cstheme="minorHAnsi"/>
          <w:i/>
        </w:rPr>
      </w:pPr>
      <w:r w:rsidRPr="002D6142">
        <w:rPr>
          <w:rFonts w:asciiTheme="minorHAnsi" w:hAnsiTheme="minorHAnsi" w:cstheme="minorHAnsi"/>
          <w:b/>
          <w:i/>
        </w:rPr>
        <w:t>Przyjmuję</w:t>
      </w:r>
      <w:r w:rsidRPr="002D6142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2D6142">
        <w:rPr>
          <w:rFonts w:asciiTheme="minorHAnsi" w:hAnsiTheme="minorHAnsi" w:cstheme="minorHAnsi"/>
          <w:b/>
          <w:i/>
        </w:rPr>
        <w:t>do</w:t>
      </w:r>
      <w:r w:rsidRPr="002D6142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2D6142">
        <w:rPr>
          <w:rFonts w:asciiTheme="minorHAnsi" w:hAnsiTheme="minorHAnsi" w:cstheme="minorHAnsi"/>
          <w:b/>
          <w:i/>
        </w:rPr>
        <w:t>realizacji</w:t>
      </w:r>
      <w:r w:rsidRPr="002D6142">
        <w:rPr>
          <w:rFonts w:asciiTheme="minorHAnsi" w:hAnsiTheme="minorHAnsi" w:cstheme="minorHAnsi"/>
          <w:b/>
          <w:i/>
          <w:spacing w:val="72"/>
          <w:w w:val="150"/>
        </w:rPr>
        <w:t xml:space="preserve"> </w:t>
      </w:r>
      <w:r w:rsidRPr="002D6142">
        <w:rPr>
          <w:rFonts w:asciiTheme="minorHAnsi" w:hAnsiTheme="minorHAnsi" w:cstheme="minorHAnsi"/>
          <w:i/>
        </w:rPr>
        <w:t>(data</w:t>
      </w:r>
      <w:r w:rsidRPr="002D6142">
        <w:rPr>
          <w:rFonts w:asciiTheme="minorHAnsi" w:hAnsiTheme="minorHAnsi" w:cstheme="minorHAnsi"/>
          <w:i/>
          <w:spacing w:val="-6"/>
        </w:rPr>
        <w:t xml:space="preserve"> </w:t>
      </w:r>
      <w:r w:rsidRPr="002D6142">
        <w:rPr>
          <w:rFonts w:asciiTheme="minorHAnsi" w:hAnsiTheme="minorHAnsi" w:cstheme="minorHAnsi"/>
          <w:i/>
        </w:rPr>
        <w:t>i</w:t>
      </w:r>
      <w:r w:rsidRPr="002D6142">
        <w:rPr>
          <w:rFonts w:asciiTheme="minorHAnsi" w:hAnsiTheme="minorHAnsi" w:cstheme="minorHAnsi"/>
          <w:i/>
          <w:spacing w:val="-2"/>
        </w:rPr>
        <w:t xml:space="preserve"> </w:t>
      </w:r>
      <w:r w:rsidRPr="002D6142">
        <w:rPr>
          <w:rFonts w:asciiTheme="minorHAnsi" w:hAnsiTheme="minorHAnsi" w:cstheme="minorHAnsi"/>
          <w:i/>
        </w:rPr>
        <w:t>czytelne</w:t>
      </w:r>
      <w:r w:rsidRPr="002D6142">
        <w:rPr>
          <w:rFonts w:asciiTheme="minorHAnsi" w:hAnsiTheme="minorHAnsi" w:cstheme="minorHAnsi"/>
          <w:i/>
          <w:spacing w:val="32"/>
        </w:rPr>
        <w:t xml:space="preserve"> </w:t>
      </w:r>
      <w:r w:rsidRPr="002D6142">
        <w:rPr>
          <w:rFonts w:asciiTheme="minorHAnsi" w:hAnsiTheme="minorHAnsi" w:cstheme="minorHAnsi"/>
          <w:i/>
        </w:rPr>
        <w:t>podpisy</w:t>
      </w:r>
      <w:r w:rsidRPr="002D6142">
        <w:rPr>
          <w:rFonts w:asciiTheme="minorHAnsi" w:hAnsiTheme="minorHAnsi" w:cstheme="minorHAnsi"/>
          <w:i/>
          <w:spacing w:val="-6"/>
        </w:rPr>
        <w:t xml:space="preserve"> </w:t>
      </w:r>
      <w:r w:rsidRPr="002D6142">
        <w:rPr>
          <w:rFonts w:asciiTheme="minorHAnsi" w:hAnsiTheme="minorHAnsi" w:cstheme="minorHAnsi"/>
          <w:i/>
        </w:rPr>
        <w:t>osób</w:t>
      </w:r>
      <w:r w:rsidRPr="002D6142">
        <w:rPr>
          <w:rFonts w:asciiTheme="minorHAnsi" w:hAnsiTheme="minorHAnsi" w:cstheme="minorHAnsi"/>
          <w:i/>
          <w:spacing w:val="-5"/>
        </w:rPr>
        <w:t xml:space="preserve"> </w:t>
      </w:r>
      <w:r w:rsidRPr="002D6142">
        <w:rPr>
          <w:rFonts w:asciiTheme="minorHAnsi" w:hAnsiTheme="minorHAnsi" w:cstheme="minorHAnsi"/>
          <w:i/>
        </w:rPr>
        <w:t>prowadzących</w:t>
      </w:r>
      <w:r w:rsidRPr="002D6142">
        <w:rPr>
          <w:rFonts w:asciiTheme="minorHAnsi" w:hAnsiTheme="minorHAnsi" w:cstheme="minorHAnsi"/>
          <w:i/>
          <w:spacing w:val="-5"/>
        </w:rPr>
        <w:t xml:space="preserve"> </w:t>
      </w:r>
      <w:r w:rsidRPr="002D6142">
        <w:rPr>
          <w:rFonts w:asciiTheme="minorHAnsi" w:hAnsiTheme="minorHAnsi" w:cstheme="minorHAnsi"/>
          <w:i/>
        </w:rPr>
        <w:t>przedmiot</w:t>
      </w:r>
      <w:r w:rsidRPr="002D6142">
        <w:rPr>
          <w:rFonts w:asciiTheme="minorHAnsi" w:hAnsiTheme="minorHAnsi" w:cstheme="minorHAnsi"/>
          <w:i/>
          <w:spacing w:val="-5"/>
        </w:rPr>
        <w:t xml:space="preserve"> </w:t>
      </w:r>
      <w:r w:rsidRPr="002D6142">
        <w:rPr>
          <w:rFonts w:asciiTheme="minorHAnsi" w:hAnsiTheme="minorHAnsi" w:cstheme="minorHAnsi"/>
          <w:i/>
        </w:rPr>
        <w:t>w</w:t>
      </w:r>
      <w:r w:rsidRPr="002D6142">
        <w:rPr>
          <w:rFonts w:asciiTheme="minorHAnsi" w:hAnsiTheme="minorHAnsi" w:cstheme="minorHAnsi"/>
          <w:i/>
          <w:spacing w:val="-5"/>
        </w:rPr>
        <w:t xml:space="preserve"> </w:t>
      </w:r>
      <w:r w:rsidRPr="002D6142">
        <w:rPr>
          <w:rFonts w:asciiTheme="minorHAnsi" w:hAnsiTheme="minorHAnsi" w:cstheme="minorHAnsi"/>
          <w:i/>
        </w:rPr>
        <w:t>danym</w:t>
      </w:r>
      <w:r w:rsidRPr="002D6142">
        <w:rPr>
          <w:rFonts w:asciiTheme="minorHAnsi" w:hAnsiTheme="minorHAnsi" w:cstheme="minorHAnsi"/>
          <w:i/>
          <w:spacing w:val="-5"/>
        </w:rPr>
        <w:t xml:space="preserve"> </w:t>
      </w:r>
      <w:r w:rsidRPr="002D6142">
        <w:rPr>
          <w:rFonts w:asciiTheme="minorHAnsi" w:hAnsiTheme="minorHAnsi" w:cstheme="minorHAnsi"/>
          <w:i/>
        </w:rPr>
        <w:t>roku</w:t>
      </w:r>
      <w:r w:rsidRPr="002D6142">
        <w:rPr>
          <w:rFonts w:asciiTheme="minorHAnsi" w:hAnsiTheme="minorHAnsi" w:cstheme="minorHAnsi"/>
          <w:i/>
          <w:spacing w:val="-5"/>
        </w:rPr>
        <w:t xml:space="preserve"> </w:t>
      </w:r>
      <w:r w:rsidRPr="002D6142">
        <w:rPr>
          <w:rFonts w:asciiTheme="minorHAnsi" w:hAnsiTheme="minorHAnsi" w:cstheme="minorHAnsi"/>
          <w:i/>
          <w:spacing w:val="-2"/>
        </w:rPr>
        <w:t>akademickim)</w:t>
      </w:r>
    </w:p>
    <w:p w:rsidR="009163DD" w:rsidRPr="002D6142" w:rsidRDefault="009163DD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9163DD" w:rsidRPr="002D6142" w:rsidRDefault="009163DD">
      <w:pPr>
        <w:pStyle w:val="Tekstpodstawowy"/>
        <w:spacing w:before="9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9163DD" w:rsidRPr="002D6142" w:rsidRDefault="00980139">
      <w:pPr>
        <w:ind w:left="2215"/>
        <w:rPr>
          <w:rFonts w:asciiTheme="minorHAnsi" w:hAnsiTheme="minorHAnsi" w:cstheme="minorHAnsi"/>
          <w:i/>
        </w:rPr>
      </w:pPr>
      <w:r w:rsidRPr="002D6142">
        <w:rPr>
          <w:rFonts w:asciiTheme="minorHAnsi" w:hAnsiTheme="minorHAnsi" w:cstheme="minorHAnsi"/>
          <w:i/>
          <w:spacing w:val="-2"/>
        </w:rPr>
        <w:t>............................................................................................................................</w:t>
      </w:r>
      <w:bookmarkEnd w:id="0"/>
    </w:p>
    <w:sectPr w:rsidR="009163DD" w:rsidRPr="002D6142">
      <w:type w:val="continuous"/>
      <w:pgSz w:w="11910" w:h="16840"/>
      <w:pgMar w:top="480" w:right="66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077"/>
    <w:multiLevelType w:val="hybridMultilevel"/>
    <w:tmpl w:val="F9502C8A"/>
    <w:lvl w:ilvl="0" w:tplc="015EAB02">
      <w:start w:val="1"/>
      <w:numFmt w:val="decimal"/>
      <w:lvlText w:val="%1."/>
      <w:lvlJc w:val="left"/>
      <w:pPr>
        <w:ind w:left="98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51C15F6">
      <w:numFmt w:val="bullet"/>
      <w:lvlText w:val="•"/>
      <w:lvlJc w:val="left"/>
      <w:pPr>
        <w:ind w:left="1892" w:hanging="348"/>
      </w:pPr>
      <w:rPr>
        <w:rFonts w:hint="default"/>
        <w:lang w:val="pl-PL" w:eastAsia="en-US" w:bidi="ar-SA"/>
      </w:rPr>
    </w:lvl>
    <w:lvl w:ilvl="2" w:tplc="E10AD0B8">
      <w:numFmt w:val="bullet"/>
      <w:lvlText w:val="•"/>
      <w:lvlJc w:val="left"/>
      <w:pPr>
        <w:ind w:left="2804" w:hanging="348"/>
      </w:pPr>
      <w:rPr>
        <w:rFonts w:hint="default"/>
        <w:lang w:val="pl-PL" w:eastAsia="en-US" w:bidi="ar-SA"/>
      </w:rPr>
    </w:lvl>
    <w:lvl w:ilvl="3" w:tplc="DAFEF24A">
      <w:numFmt w:val="bullet"/>
      <w:lvlText w:val="•"/>
      <w:lvlJc w:val="left"/>
      <w:pPr>
        <w:ind w:left="3717" w:hanging="348"/>
      </w:pPr>
      <w:rPr>
        <w:rFonts w:hint="default"/>
        <w:lang w:val="pl-PL" w:eastAsia="en-US" w:bidi="ar-SA"/>
      </w:rPr>
    </w:lvl>
    <w:lvl w:ilvl="4" w:tplc="A664D2EC">
      <w:numFmt w:val="bullet"/>
      <w:lvlText w:val="•"/>
      <w:lvlJc w:val="left"/>
      <w:pPr>
        <w:ind w:left="4629" w:hanging="348"/>
      </w:pPr>
      <w:rPr>
        <w:rFonts w:hint="default"/>
        <w:lang w:val="pl-PL" w:eastAsia="en-US" w:bidi="ar-SA"/>
      </w:rPr>
    </w:lvl>
    <w:lvl w:ilvl="5" w:tplc="2F7AB724">
      <w:numFmt w:val="bullet"/>
      <w:lvlText w:val="•"/>
      <w:lvlJc w:val="left"/>
      <w:pPr>
        <w:ind w:left="5542" w:hanging="348"/>
      </w:pPr>
      <w:rPr>
        <w:rFonts w:hint="default"/>
        <w:lang w:val="pl-PL" w:eastAsia="en-US" w:bidi="ar-SA"/>
      </w:rPr>
    </w:lvl>
    <w:lvl w:ilvl="6" w:tplc="752C7EB0">
      <w:numFmt w:val="bullet"/>
      <w:lvlText w:val="•"/>
      <w:lvlJc w:val="left"/>
      <w:pPr>
        <w:ind w:left="6454" w:hanging="348"/>
      </w:pPr>
      <w:rPr>
        <w:rFonts w:hint="default"/>
        <w:lang w:val="pl-PL" w:eastAsia="en-US" w:bidi="ar-SA"/>
      </w:rPr>
    </w:lvl>
    <w:lvl w:ilvl="7" w:tplc="ABD0E698">
      <w:numFmt w:val="bullet"/>
      <w:lvlText w:val="•"/>
      <w:lvlJc w:val="left"/>
      <w:pPr>
        <w:ind w:left="7366" w:hanging="348"/>
      </w:pPr>
      <w:rPr>
        <w:rFonts w:hint="default"/>
        <w:lang w:val="pl-PL" w:eastAsia="en-US" w:bidi="ar-SA"/>
      </w:rPr>
    </w:lvl>
    <w:lvl w:ilvl="8" w:tplc="15EC42F4">
      <w:numFmt w:val="bullet"/>
      <w:lvlText w:val="•"/>
      <w:lvlJc w:val="left"/>
      <w:pPr>
        <w:ind w:left="827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63DD"/>
    <w:rsid w:val="000735DA"/>
    <w:rsid w:val="00073D80"/>
    <w:rsid w:val="001424A1"/>
    <w:rsid w:val="00175CA1"/>
    <w:rsid w:val="00253781"/>
    <w:rsid w:val="002D6142"/>
    <w:rsid w:val="00313C1E"/>
    <w:rsid w:val="003242B6"/>
    <w:rsid w:val="00330AB9"/>
    <w:rsid w:val="00351EF0"/>
    <w:rsid w:val="003B46E5"/>
    <w:rsid w:val="004B1AE3"/>
    <w:rsid w:val="004B6D05"/>
    <w:rsid w:val="00520707"/>
    <w:rsid w:val="00643FEC"/>
    <w:rsid w:val="006A2A92"/>
    <w:rsid w:val="006F521D"/>
    <w:rsid w:val="00707099"/>
    <w:rsid w:val="007410A1"/>
    <w:rsid w:val="00847683"/>
    <w:rsid w:val="0087189B"/>
    <w:rsid w:val="008C1266"/>
    <w:rsid w:val="009163DD"/>
    <w:rsid w:val="00940E74"/>
    <w:rsid w:val="00980139"/>
    <w:rsid w:val="009A4E3A"/>
    <w:rsid w:val="009C47A4"/>
    <w:rsid w:val="00A20ABC"/>
    <w:rsid w:val="00A30236"/>
    <w:rsid w:val="00A33E63"/>
    <w:rsid w:val="00A44EF8"/>
    <w:rsid w:val="00A7697B"/>
    <w:rsid w:val="00AB6A0E"/>
    <w:rsid w:val="00B4049D"/>
    <w:rsid w:val="00B41043"/>
    <w:rsid w:val="00BB2F5F"/>
    <w:rsid w:val="00BD6FB9"/>
    <w:rsid w:val="00BE0BEF"/>
    <w:rsid w:val="00C43A52"/>
    <w:rsid w:val="00C87F55"/>
    <w:rsid w:val="00CB52A3"/>
    <w:rsid w:val="00E46E49"/>
    <w:rsid w:val="00E904A6"/>
    <w:rsid w:val="00ED2986"/>
    <w:rsid w:val="00F0384D"/>
    <w:rsid w:val="00F24CC0"/>
    <w:rsid w:val="00F41BB9"/>
    <w:rsid w:val="00F53E7B"/>
    <w:rsid w:val="00F8768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73" w:right="354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73" w:right="354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39</cp:revision>
  <dcterms:created xsi:type="dcterms:W3CDTF">2023-02-26T19:46:00Z</dcterms:created>
  <dcterms:modified xsi:type="dcterms:W3CDTF">2023-09-19T10:31:00Z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  <property fmtid="{D5CDD505-2E9C-101B-9397-08002B2CF9AE}" pid="5" name="Producer">
    <vt:lpwstr>Microsoft® Word 2010</vt:lpwstr>
  </property>
</Properties>
</file>