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E4415" w14:textId="77777777" w:rsidR="00344497" w:rsidRPr="006D44DC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  <w:bookmarkStart w:id="0" w:name="_GoBack"/>
    </w:p>
    <w:p w14:paraId="08368551" w14:textId="77777777" w:rsidR="00344497" w:rsidRPr="006D44DC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6D44DC">
        <w:rPr>
          <w:rFonts w:asciiTheme="minorHAnsi" w:hAnsiTheme="minorHAnsi" w:cstheme="minorHAnsi"/>
          <w:sz w:val="22"/>
          <w:szCs w:val="22"/>
        </w:rPr>
        <w:t>KARTA PRZEDMIOTU</w:t>
      </w:r>
    </w:p>
    <w:p w14:paraId="2EA523EF" w14:textId="77777777" w:rsidR="00344497" w:rsidRPr="006D44DC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6D44DC" w14:paraId="4F2BE05D" w14:textId="77777777">
        <w:trPr>
          <w:trHeight w:val="285"/>
        </w:trPr>
        <w:tc>
          <w:tcPr>
            <w:tcW w:w="1952" w:type="dxa"/>
          </w:tcPr>
          <w:p w14:paraId="10604173" w14:textId="77777777" w:rsidR="00344497" w:rsidRPr="006D44DC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7BB800A" w14:textId="1D463895" w:rsidR="00344497" w:rsidRPr="006D44DC" w:rsidRDefault="00D129A8">
            <w:pPr>
              <w:pStyle w:val="TableParagrap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0222.5.HIS1.D. ZDHM18</w:t>
            </w:r>
          </w:p>
        </w:tc>
      </w:tr>
      <w:tr w:rsidR="00344497" w:rsidRPr="006D44DC" w14:paraId="6AA7316A" w14:textId="77777777">
        <w:trPr>
          <w:trHeight w:val="282"/>
        </w:trPr>
        <w:tc>
          <w:tcPr>
            <w:tcW w:w="1952" w:type="dxa"/>
            <w:vMerge w:val="restart"/>
          </w:tcPr>
          <w:p w14:paraId="614B3CBB" w14:textId="77777777" w:rsidR="00344497" w:rsidRPr="006D44DC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1E65AFD2" w14:textId="77777777" w:rsidR="00344497" w:rsidRPr="006D44DC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1F9D9A1D" w14:textId="77777777" w:rsidR="004F4FAE" w:rsidRPr="006D44DC" w:rsidRDefault="0002513F">
            <w:pPr>
              <w:pStyle w:val="TableParagrap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Źródła do historii medycyny do końca XVIII w.</w:t>
            </w:r>
          </w:p>
          <w:p w14:paraId="0D0DEF6F" w14:textId="6D4227D4" w:rsidR="0002513F" w:rsidRPr="006D44DC" w:rsidRDefault="0084720A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r w:rsidRPr="006D44DC">
              <w:rPr>
                <w:rFonts w:asciiTheme="minorHAnsi" w:hAnsiTheme="minorHAnsi" w:cstheme="minorHAnsi"/>
                <w:lang w:val="en-US"/>
              </w:rPr>
              <w:t>Sources to the history of medicine until the end of the 18</w:t>
            </w:r>
            <w:r w:rsidRPr="006D44DC">
              <w:rPr>
                <w:rFonts w:asciiTheme="minorHAnsi" w:hAnsiTheme="minorHAnsi" w:cstheme="minorHAnsi"/>
                <w:vertAlign w:val="superscript"/>
                <w:lang w:val="en-US"/>
              </w:rPr>
              <w:t>th</w:t>
            </w:r>
            <w:r w:rsidRPr="006D44DC">
              <w:rPr>
                <w:rFonts w:asciiTheme="minorHAnsi" w:hAnsiTheme="minorHAnsi" w:cstheme="minorHAnsi"/>
                <w:lang w:val="en-US"/>
              </w:rPr>
              <w:t xml:space="preserve"> C.</w:t>
            </w:r>
          </w:p>
        </w:tc>
      </w:tr>
      <w:tr w:rsidR="00344497" w:rsidRPr="006D44DC" w14:paraId="2697D893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2B1FA346" w14:textId="77777777" w:rsidR="00344497" w:rsidRPr="006D44DC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77C78041" w14:textId="77777777" w:rsidR="00344497" w:rsidRPr="006D44DC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3B9036EC" w14:textId="77777777" w:rsidR="00344497" w:rsidRPr="006D44DC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2A5C34E7" w14:textId="77777777" w:rsidR="00344497" w:rsidRPr="006D44DC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E664FEB" w14:textId="77777777" w:rsidR="00344497" w:rsidRPr="006D44DC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6D44DC">
        <w:rPr>
          <w:rFonts w:asciiTheme="minorHAnsi" w:hAnsiTheme="minorHAnsi" w:cstheme="minorHAnsi"/>
          <w:b/>
        </w:rPr>
        <w:t>USYTUOWANIE PRZEDMIOTU W SYSTEMIE</w:t>
      </w:r>
      <w:r w:rsidRPr="006D44DC">
        <w:rPr>
          <w:rFonts w:asciiTheme="minorHAnsi" w:hAnsiTheme="minorHAnsi" w:cstheme="minorHAnsi"/>
          <w:b/>
          <w:spacing w:val="-4"/>
        </w:rPr>
        <w:t xml:space="preserve"> </w:t>
      </w:r>
      <w:r w:rsidRPr="006D44DC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4F4FAE" w:rsidRPr="006D44DC" w14:paraId="65A9165A" w14:textId="77777777">
        <w:trPr>
          <w:trHeight w:val="282"/>
        </w:trPr>
        <w:tc>
          <w:tcPr>
            <w:tcW w:w="4362" w:type="dxa"/>
          </w:tcPr>
          <w:p w14:paraId="2614C795" w14:textId="77777777" w:rsidR="004F4FAE" w:rsidRPr="006D44DC" w:rsidRDefault="004F4FAE" w:rsidP="004F4FA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06397779" w14:textId="77777777" w:rsidR="004F4FAE" w:rsidRPr="006D44DC" w:rsidRDefault="004F4FAE" w:rsidP="004F4FAE">
            <w:pPr>
              <w:pStyle w:val="TableParagrap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historia</w:t>
            </w:r>
          </w:p>
        </w:tc>
      </w:tr>
      <w:tr w:rsidR="004F4FAE" w:rsidRPr="006D44DC" w14:paraId="2B5B05CA" w14:textId="77777777">
        <w:trPr>
          <w:trHeight w:val="285"/>
        </w:trPr>
        <w:tc>
          <w:tcPr>
            <w:tcW w:w="4362" w:type="dxa"/>
          </w:tcPr>
          <w:p w14:paraId="22CB59C8" w14:textId="77777777" w:rsidR="004F4FAE" w:rsidRPr="006D44DC" w:rsidRDefault="004F4FAE" w:rsidP="004F4FA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6E401463" w14:textId="7CF5A45D" w:rsidR="004F4FAE" w:rsidRPr="006D44DC" w:rsidRDefault="00FF5B75" w:rsidP="004F4FAE">
            <w:pPr>
              <w:pStyle w:val="TableParagrap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s</w:t>
            </w:r>
            <w:r w:rsidR="004F4FAE" w:rsidRPr="006D44DC">
              <w:rPr>
                <w:rFonts w:asciiTheme="minorHAnsi" w:hAnsiTheme="minorHAnsi" w:cstheme="minorHAnsi"/>
              </w:rPr>
              <w:t>tacjonarne</w:t>
            </w:r>
            <w:r w:rsidRPr="006D44DC">
              <w:rPr>
                <w:rFonts w:asciiTheme="minorHAnsi" w:hAnsiTheme="minorHAnsi" w:cstheme="minorHAnsi"/>
              </w:rPr>
              <w:t>/niestacjonarne</w:t>
            </w:r>
          </w:p>
        </w:tc>
      </w:tr>
      <w:tr w:rsidR="004F4FAE" w:rsidRPr="006D44DC" w14:paraId="5E08892D" w14:textId="77777777">
        <w:trPr>
          <w:trHeight w:val="282"/>
        </w:trPr>
        <w:tc>
          <w:tcPr>
            <w:tcW w:w="4362" w:type="dxa"/>
          </w:tcPr>
          <w:p w14:paraId="5DF9D88B" w14:textId="77777777" w:rsidR="004F4FAE" w:rsidRPr="006D44DC" w:rsidRDefault="004F4FAE" w:rsidP="004F4FA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54F5353F" w14:textId="3EA2E2B3" w:rsidR="004F4FAE" w:rsidRPr="006D44DC" w:rsidRDefault="00FF5B75" w:rsidP="004F4FAE">
            <w:pPr>
              <w:pStyle w:val="TableParagrap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studia 1 stopnia</w:t>
            </w:r>
            <w:r w:rsidR="004A0B06" w:rsidRPr="006D44D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F4FAE" w:rsidRPr="006D44DC" w14:paraId="4BAC9F57" w14:textId="77777777">
        <w:trPr>
          <w:trHeight w:val="285"/>
        </w:trPr>
        <w:tc>
          <w:tcPr>
            <w:tcW w:w="4362" w:type="dxa"/>
          </w:tcPr>
          <w:p w14:paraId="088374A5" w14:textId="77777777" w:rsidR="004F4FAE" w:rsidRPr="006D44DC" w:rsidRDefault="004F4FAE" w:rsidP="004F4FA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</w:tcPr>
          <w:p w14:paraId="361E83A2" w14:textId="77777777" w:rsidR="004F4FAE" w:rsidRPr="006D44DC" w:rsidRDefault="004F4FAE" w:rsidP="004F4FAE">
            <w:pPr>
              <w:pStyle w:val="TableParagrap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ogólnoakademicki</w:t>
            </w:r>
          </w:p>
        </w:tc>
      </w:tr>
      <w:tr w:rsidR="004F4FAE" w:rsidRPr="006D44DC" w14:paraId="43104829" w14:textId="77777777">
        <w:trPr>
          <w:trHeight w:val="282"/>
        </w:trPr>
        <w:tc>
          <w:tcPr>
            <w:tcW w:w="4362" w:type="dxa"/>
          </w:tcPr>
          <w:p w14:paraId="38699D01" w14:textId="77777777" w:rsidR="004F4FAE" w:rsidRPr="006D44DC" w:rsidRDefault="004F4FAE" w:rsidP="004F4FA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46B90562" w14:textId="6ED9C9BD" w:rsidR="004F4FAE" w:rsidRPr="006D44DC" w:rsidRDefault="004F4FAE" w:rsidP="004F4FAE">
            <w:pPr>
              <w:pStyle w:val="TableParagraph"/>
              <w:rPr>
                <w:rFonts w:asciiTheme="minorHAnsi" w:hAnsiTheme="minorHAnsi" w:cstheme="minorHAnsi"/>
                <w:lang w:val="de-AT"/>
              </w:rPr>
            </w:pPr>
            <w:r w:rsidRPr="006D44DC">
              <w:rPr>
                <w:rFonts w:asciiTheme="minorHAnsi" w:hAnsiTheme="minorHAnsi" w:cstheme="minorHAnsi"/>
                <w:lang w:val="de-AT"/>
              </w:rPr>
              <w:t xml:space="preserve">prof. dr hab. </w:t>
            </w:r>
            <w:r w:rsidR="0002513F" w:rsidRPr="006D44DC">
              <w:rPr>
                <w:rFonts w:asciiTheme="minorHAnsi" w:hAnsiTheme="minorHAnsi" w:cstheme="minorHAnsi"/>
                <w:lang w:val="de-AT"/>
              </w:rPr>
              <w:t>Krzysztof Bracha</w:t>
            </w:r>
          </w:p>
        </w:tc>
      </w:tr>
      <w:tr w:rsidR="004F4FAE" w:rsidRPr="006D44DC" w14:paraId="1E8DD656" w14:textId="77777777">
        <w:trPr>
          <w:trHeight w:val="285"/>
        </w:trPr>
        <w:tc>
          <w:tcPr>
            <w:tcW w:w="4362" w:type="dxa"/>
          </w:tcPr>
          <w:p w14:paraId="62AD1247" w14:textId="77777777" w:rsidR="004F4FAE" w:rsidRPr="006D44DC" w:rsidRDefault="004F4FAE" w:rsidP="004F4FA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24A30F47" w14:textId="28F28686" w:rsidR="004F4FAE" w:rsidRPr="006D44DC" w:rsidRDefault="0002513F" w:rsidP="004F4FAE">
            <w:pPr>
              <w:pStyle w:val="TableParagrap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krzysztof.bracha@ujk.edu.pl</w:t>
            </w:r>
          </w:p>
        </w:tc>
      </w:tr>
    </w:tbl>
    <w:p w14:paraId="426455EB" w14:textId="77777777" w:rsidR="00344497" w:rsidRPr="006D44DC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1E40E673" w14:textId="77777777" w:rsidR="00344497" w:rsidRPr="006D44DC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6D44DC">
        <w:rPr>
          <w:rFonts w:asciiTheme="minorHAnsi" w:hAnsiTheme="minorHAnsi" w:cstheme="minorHAnsi"/>
          <w:b/>
        </w:rPr>
        <w:t>OGÓLNA CHARAKTERYSTYKA</w:t>
      </w:r>
      <w:r w:rsidRPr="006D44DC">
        <w:rPr>
          <w:rFonts w:asciiTheme="minorHAnsi" w:hAnsiTheme="minorHAnsi" w:cstheme="minorHAnsi"/>
          <w:b/>
          <w:spacing w:val="-1"/>
        </w:rPr>
        <w:t xml:space="preserve"> </w:t>
      </w:r>
      <w:r w:rsidRPr="006D44DC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6D44DC" w14:paraId="4F60F6D2" w14:textId="77777777">
        <w:trPr>
          <w:trHeight w:val="282"/>
        </w:trPr>
        <w:tc>
          <w:tcPr>
            <w:tcW w:w="4362" w:type="dxa"/>
          </w:tcPr>
          <w:p w14:paraId="3AD58798" w14:textId="77777777" w:rsidR="00344497" w:rsidRPr="006D44DC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2CBFA671" w14:textId="77777777" w:rsidR="00344497" w:rsidRPr="006D44DC" w:rsidRDefault="004F4FAE">
            <w:pPr>
              <w:pStyle w:val="TableParagrap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polski</w:t>
            </w:r>
          </w:p>
        </w:tc>
      </w:tr>
      <w:tr w:rsidR="00344497" w:rsidRPr="006D44DC" w14:paraId="474AB745" w14:textId="77777777">
        <w:trPr>
          <w:trHeight w:val="285"/>
        </w:trPr>
        <w:tc>
          <w:tcPr>
            <w:tcW w:w="4362" w:type="dxa"/>
          </w:tcPr>
          <w:p w14:paraId="55E9B1DA" w14:textId="77777777" w:rsidR="00344497" w:rsidRPr="006D44DC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0158D0B1" w14:textId="77777777" w:rsidR="00344497" w:rsidRPr="006D44DC" w:rsidRDefault="004F4FAE">
            <w:pPr>
              <w:pStyle w:val="TableParagrap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1865A8EA" w14:textId="77777777" w:rsidR="00344497" w:rsidRPr="006D44DC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0F0DC598" w14:textId="77777777" w:rsidR="00344497" w:rsidRPr="006D44DC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6D44DC">
        <w:rPr>
          <w:rFonts w:asciiTheme="minorHAnsi" w:hAnsiTheme="minorHAnsi" w:cstheme="minorHAnsi"/>
          <w:b/>
        </w:rPr>
        <w:t>SZCZEGÓŁOWA CHARAKTERYSTYKA</w:t>
      </w:r>
      <w:r w:rsidRPr="006D44DC">
        <w:rPr>
          <w:rFonts w:asciiTheme="minorHAnsi" w:hAnsiTheme="minorHAnsi" w:cstheme="minorHAnsi"/>
          <w:b/>
          <w:spacing w:val="-1"/>
        </w:rPr>
        <w:t xml:space="preserve"> </w:t>
      </w:r>
      <w:r w:rsidRPr="006D44DC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6D44DC" w14:paraId="13FA475F" w14:textId="77777777">
        <w:trPr>
          <w:trHeight w:val="285"/>
        </w:trPr>
        <w:tc>
          <w:tcPr>
            <w:tcW w:w="3294" w:type="dxa"/>
            <w:gridSpan w:val="2"/>
          </w:tcPr>
          <w:p w14:paraId="1E620E9E" w14:textId="77777777" w:rsidR="00344497" w:rsidRPr="006D44DC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32D7984B" w14:textId="5312677A" w:rsidR="00344497" w:rsidRPr="006D44DC" w:rsidRDefault="0002513F" w:rsidP="004A0B06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15</w:t>
            </w:r>
            <w:r w:rsidR="004F4FAE" w:rsidRPr="006D44DC">
              <w:rPr>
                <w:rFonts w:asciiTheme="minorHAnsi" w:hAnsiTheme="minorHAnsi" w:cstheme="minorHAnsi"/>
              </w:rPr>
              <w:t xml:space="preserve"> godz. </w:t>
            </w:r>
            <w:r w:rsidR="004A0B06" w:rsidRPr="006D44DC">
              <w:rPr>
                <w:rFonts w:asciiTheme="minorHAnsi" w:hAnsiTheme="minorHAnsi" w:cstheme="minorHAnsi"/>
              </w:rPr>
              <w:t>k</w:t>
            </w:r>
            <w:r w:rsidR="004F4FAE" w:rsidRPr="006D44DC">
              <w:rPr>
                <w:rFonts w:asciiTheme="minorHAnsi" w:hAnsiTheme="minorHAnsi" w:cstheme="minorHAnsi"/>
              </w:rPr>
              <w:t>onwersatorium</w:t>
            </w:r>
            <w:r w:rsidRPr="006D44D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44497" w:rsidRPr="006D44DC" w14:paraId="2B47B225" w14:textId="77777777">
        <w:trPr>
          <w:trHeight w:val="282"/>
        </w:trPr>
        <w:tc>
          <w:tcPr>
            <w:tcW w:w="3294" w:type="dxa"/>
            <w:gridSpan w:val="2"/>
          </w:tcPr>
          <w:p w14:paraId="0390BDFD" w14:textId="77777777" w:rsidR="00344497" w:rsidRPr="006D44DC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62D54868" w14:textId="3F8765D4" w:rsidR="00344497" w:rsidRPr="006D44DC" w:rsidRDefault="004A0B06">
            <w:pPr>
              <w:pStyle w:val="TableParagrap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p</w:t>
            </w:r>
            <w:r w:rsidR="004F4FAE" w:rsidRPr="006D44DC">
              <w:rPr>
                <w:rFonts w:asciiTheme="minorHAnsi" w:hAnsiTheme="minorHAnsi" w:cstheme="minorHAnsi"/>
              </w:rPr>
              <w:t>omieszczenia dydaktyczne UJK</w:t>
            </w:r>
          </w:p>
        </w:tc>
      </w:tr>
      <w:tr w:rsidR="004F4FAE" w:rsidRPr="006D44DC" w14:paraId="189B5190" w14:textId="77777777">
        <w:trPr>
          <w:trHeight w:val="285"/>
        </w:trPr>
        <w:tc>
          <w:tcPr>
            <w:tcW w:w="3294" w:type="dxa"/>
            <w:gridSpan w:val="2"/>
          </w:tcPr>
          <w:p w14:paraId="788A12A6" w14:textId="77777777" w:rsidR="004F4FAE" w:rsidRPr="006D44DC" w:rsidRDefault="004F4FAE" w:rsidP="004F4FA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63FA6902" w14:textId="58F586DF" w:rsidR="004F4FAE" w:rsidRPr="006D44DC" w:rsidRDefault="004F4FAE" w:rsidP="004F4FAE">
            <w:pPr>
              <w:pStyle w:val="TableParagrap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zaliczenie z oceną</w:t>
            </w:r>
            <w:r w:rsidR="0002513F" w:rsidRPr="006D44D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F4FAE" w:rsidRPr="006D44DC" w14:paraId="409B0DA7" w14:textId="77777777">
        <w:trPr>
          <w:trHeight w:val="282"/>
        </w:trPr>
        <w:tc>
          <w:tcPr>
            <w:tcW w:w="3294" w:type="dxa"/>
            <w:gridSpan w:val="2"/>
          </w:tcPr>
          <w:p w14:paraId="1994C101" w14:textId="77777777" w:rsidR="004F4FAE" w:rsidRPr="006D44DC" w:rsidRDefault="004F4FAE" w:rsidP="004F4FA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7ABD05F9" w14:textId="097B06E8" w:rsidR="004F4FAE" w:rsidRPr="006D44DC" w:rsidRDefault="00B32FE9" w:rsidP="00B32FE9">
            <w:pPr>
              <w:pStyle w:val="TableParagrap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Nauczanie problemowe</w:t>
            </w:r>
            <w:r w:rsidR="004F4FAE" w:rsidRPr="006D44DC">
              <w:rPr>
                <w:rFonts w:asciiTheme="minorHAnsi" w:hAnsiTheme="minorHAnsi" w:cstheme="minorHAnsi"/>
              </w:rPr>
              <w:t>, dyskusja</w:t>
            </w:r>
            <w:r w:rsidR="0002513F" w:rsidRPr="006D44DC">
              <w:rPr>
                <w:rFonts w:asciiTheme="minorHAnsi" w:hAnsiTheme="minorHAnsi" w:cstheme="minorHAnsi"/>
              </w:rPr>
              <w:t xml:space="preserve"> </w:t>
            </w:r>
            <w:r w:rsidR="004F4FAE" w:rsidRPr="006D44DC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4F4FAE" w:rsidRPr="006D44DC" w14:paraId="60EB5250" w14:textId="77777777">
        <w:trPr>
          <w:trHeight w:val="285"/>
        </w:trPr>
        <w:tc>
          <w:tcPr>
            <w:tcW w:w="1527" w:type="dxa"/>
            <w:vMerge w:val="restart"/>
          </w:tcPr>
          <w:p w14:paraId="1767A499" w14:textId="77777777" w:rsidR="004F4FAE" w:rsidRPr="006D44DC" w:rsidRDefault="004F4FAE" w:rsidP="004F4FA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3.5. Wykaz</w:t>
            </w:r>
          </w:p>
          <w:p w14:paraId="7E224EC1" w14:textId="77777777" w:rsidR="004F4FAE" w:rsidRPr="006D44DC" w:rsidRDefault="004F4FAE" w:rsidP="004F4FAE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053445C4" w14:textId="77777777" w:rsidR="004F4FAE" w:rsidRPr="006D44DC" w:rsidRDefault="004F4FAE" w:rsidP="004F4FAE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7E3389A7" w14:textId="1640952F" w:rsidR="00E673CF" w:rsidRPr="006D44DC" w:rsidRDefault="00B321CC" w:rsidP="00E718E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  <w:i/>
                <w:iCs/>
              </w:rPr>
              <w:t>Historia medycyny</w:t>
            </w:r>
            <w:r w:rsidRPr="006D44DC">
              <w:rPr>
                <w:rFonts w:asciiTheme="minorHAnsi" w:hAnsiTheme="minorHAnsi" w:cstheme="minorHAnsi"/>
              </w:rPr>
              <w:t>, red. T. Brzeziński, cz. 1, Warszawa 2014</w:t>
            </w:r>
            <w:r w:rsidR="00B4214C" w:rsidRPr="006D44DC">
              <w:rPr>
                <w:rFonts w:asciiTheme="minorHAnsi" w:hAnsiTheme="minorHAnsi" w:cstheme="minorHAnsi"/>
              </w:rPr>
              <w:t xml:space="preserve"> [dostępne w Bibliotece UJK]</w:t>
            </w:r>
            <w:r w:rsidR="00602963" w:rsidRPr="006D44DC">
              <w:rPr>
                <w:rFonts w:asciiTheme="minorHAnsi" w:hAnsiTheme="minorHAnsi" w:cstheme="minorHAnsi"/>
              </w:rPr>
              <w:t xml:space="preserve"> </w:t>
            </w:r>
          </w:p>
          <w:p w14:paraId="367C122D" w14:textId="77777777" w:rsidR="004F4FAE" w:rsidRPr="006D44DC" w:rsidRDefault="00602963" w:rsidP="00E718E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M. Błaszczyk-Kostanecka, </w:t>
            </w:r>
            <w:r w:rsidRPr="006D44DC">
              <w:rPr>
                <w:rFonts w:asciiTheme="minorHAnsi" w:hAnsiTheme="minorHAnsi" w:cstheme="minorHAnsi"/>
                <w:i/>
                <w:iCs/>
              </w:rPr>
              <w:t>Dzieje medycyny w Polsce</w:t>
            </w:r>
            <w:r w:rsidRPr="006D44DC">
              <w:rPr>
                <w:rFonts w:asciiTheme="minorHAnsi" w:hAnsiTheme="minorHAnsi" w:cstheme="minorHAnsi"/>
              </w:rPr>
              <w:t>, red. W. Noszczyk, t. 1: </w:t>
            </w:r>
            <w:r w:rsidRPr="006D44DC">
              <w:rPr>
                <w:rFonts w:asciiTheme="minorHAnsi" w:hAnsiTheme="minorHAnsi" w:cstheme="minorHAnsi"/>
                <w:i/>
                <w:iCs/>
              </w:rPr>
              <w:t>Od czasów najdawniejszych do roku 1914</w:t>
            </w:r>
            <w:r w:rsidRPr="006D44DC">
              <w:rPr>
                <w:rFonts w:asciiTheme="minorHAnsi" w:hAnsiTheme="minorHAnsi" w:cstheme="minorHAnsi"/>
              </w:rPr>
              <w:t>, Warszawa 2015</w:t>
            </w:r>
            <w:r w:rsidR="00B4214C" w:rsidRPr="006D44DC">
              <w:rPr>
                <w:rFonts w:asciiTheme="minorHAnsi" w:hAnsiTheme="minorHAnsi" w:cstheme="minorHAnsi"/>
              </w:rPr>
              <w:t xml:space="preserve"> [dostępne w Bibliotece Uniwersyteckiej UJK] </w:t>
            </w:r>
          </w:p>
          <w:p w14:paraId="03E37333" w14:textId="01A61A5B" w:rsidR="0002513F" w:rsidRPr="006D44DC" w:rsidRDefault="004B4F8A" w:rsidP="00E718E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  <w:i/>
                <w:iCs/>
                <w:lang w:val="en-US"/>
              </w:rPr>
              <w:t xml:space="preserve">A cultural history of medicin, </w:t>
            </w:r>
            <w:r w:rsidRPr="006D44DC">
              <w:rPr>
                <w:rFonts w:asciiTheme="minorHAnsi" w:hAnsiTheme="minorHAnsi" w:cstheme="minorHAnsi"/>
                <w:lang w:val="en-US"/>
              </w:rPr>
              <w:t>vol.</w:t>
            </w:r>
            <w:r w:rsidRPr="006D44DC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r w:rsidRPr="006D44DC">
              <w:rPr>
                <w:rFonts w:asciiTheme="minorHAnsi" w:hAnsiTheme="minorHAnsi" w:cstheme="minorHAnsi"/>
                <w:spacing w:val="-1"/>
                <w:shd w:val="clear" w:color="auto" w:fill="FFFFFF"/>
                <w:lang w:val="en-US"/>
              </w:rPr>
              <w:t xml:space="preserve">1. </w:t>
            </w:r>
            <w:r w:rsidRPr="006D44DC">
              <w:rPr>
                <w:rFonts w:asciiTheme="minorHAnsi" w:hAnsiTheme="minorHAnsi" w:cstheme="minorHAnsi"/>
                <w:i/>
                <w:iCs/>
                <w:spacing w:val="-1"/>
                <w:shd w:val="clear" w:color="auto" w:fill="FFFFFF"/>
                <w:lang w:val="en-US"/>
              </w:rPr>
              <w:t>Antiquity (500BC -800 CE)</w:t>
            </w:r>
            <w:r w:rsidRPr="006D44DC">
              <w:rPr>
                <w:rFonts w:asciiTheme="minorHAnsi" w:hAnsiTheme="minorHAnsi" w:cstheme="minorHAnsi"/>
                <w:spacing w:val="-1"/>
                <w:shd w:val="clear" w:color="auto" w:fill="FFFFFF"/>
                <w:lang w:val="en-US"/>
              </w:rPr>
              <w:t xml:space="preserve">; vol. 2.  </w:t>
            </w:r>
            <w:r w:rsidRPr="006D44DC">
              <w:rPr>
                <w:rFonts w:asciiTheme="minorHAnsi" w:hAnsiTheme="minorHAnsi" w:cstheme="minorHAnsi"/>
                <w:i/>
                <w:iCs/>
                <w:spacing w:val="-1"/>
                <w:shd w:val="clear" w:color="auto" w:fill="FFFFFF"/>
                <w:lang w:val="en-US"/>
              </w:rPr>
              <w:t>Middle Ages (800-1450)</w:t>
            </w:r>
            <w:r w:rsidRPr="006D44DC">
              <w:rPr>
                <w:rFonts w:asciiTheme="minorHAnsi" w:hAnsiTheme="minorHAnsi" w:cstheme="minorHAnsi"/>
                <w:spacing w:val="-1"/>
                <w:shd w:val="clear" w:color="auto" w:fill="FFFFFF"/>
                <w:lang w:val="en-US"/>
              </w:rPr>
              <w:t xml:space="preserve">; vol. 3. </w:t>
            </w:r>
            <w:r w:rsidRPr="006D44DC">
              <w:rPr>
                <w:rFonts w:asciiTheme="minorHAnsi" w:hAnsiTheme="minorHAnsi" w:cstheme="minorHAnsi"/>
                <w:i/>
                <w:iCs/>
                <w:spacing w:val="-1"/>
                <w:shd w:val="clear" w:color="auto" w:fill="FFFFFF"/>
                <w:lang w:val="en-US"/>
              </w:rPr>
              <w:t>Renaissance (1450-1650)</w:t>
            </w:r>
            <w:r w:rsidRPr="006D44DC">
              <w:rPr>
                <w:rFonts w:asciiTheme="minorHAnsi" w:hAnsiTheme="minorHAnsi" w:cstheme="minorHAnsi"/>
                <w:spacing w:val="-1"/>
                <w:shd w:val="clear" w:color="auto" w:fill="FFFFFF"/>
                <w:lang w:val="en-US"/>
              </w:rPr>
              <w:t xml:space="preserve">; vol. 4. </w:t>
            </w:r>
            <w:r w:rsidRPr="006D44DC">
              <w:rPr>
                <w:rFonts w:asciiTheme="minorHAnsi" w:hAnsiTheme="minorHAnsi" w:cstheme="minorHAnsi"/>
                <w:i/>
                <w:iCs/>
                <w:spacing w:val="-1"/>
                <w:shd w:val="clear" w:color="auto" w:fill="FFFFFF"/>
                <w:lang w:val="en-US"/>
              </w:rPr>
              <w:t>Age of Enlightenment (1650-1800)</w:t>
            </w:r>
            <w:r w:rsidRPr="006D44DC">
              <w:rPr>
                <w:rFonts w:asciiTheme="minorHAnsi" w:hAnsiTheme="minorHAnsi" w:cstheme="minorHAnsi"/>
                <w:spacing w:val="-1"/>
                <w:shd w:val="clear" w:color="auto" w:fill="FFFFFF"/>
                <w:lang w:val="en-US"/>
              </w:rPr>
              <w:t xml:space="preserve">; vol. 5. </w:t>
            </w:r>
            <w:r w:rsidRPr="006D44DC">
              <w:rPr>
                <w:rFonts w:asciiTheme="minorHAnsi" w:hAnsiTheme="minorHAnsi" w:cstheme="minorHAnsi"/>
                <w:i/>
                <w:iCs/>
                <w:spacing w:val="-1"/>
                <w:shd w:val="clear" w:color="auto" w:fill="FFFFFF"/>
                <w:lang w:val="en-US"/>
              </w:rPr>
              <w:t>Age of Empire (1800-1920)</w:t>
            </w:r>
            <w:r w:rsidRPr="006D44DC">
              <w:rPr>
                <w:rFonts w:asciiTheme="minorHAnsi" w:hAnsiTheme="minorHAnsi" w:cstheme="minorHAnsi"/>
                <w:spacing w:val="-1"/>
                <w:shd w:val="clear" w:color="auto" w:fill="FFFFFF"/>
                <w:lang w:val="en-US"/>
              </w:rPr>
              <w:t>;</w:t>
            </w:r>
            <w:r w:rsidR="004A0B06" w:rsidRPr="006D44DC">
              <w:rPr>
                <w:rFonts w:asciiTheme="minorHAnsi" w:hAnsiTheme="minorHAnsi" w:cstheme="minorHAnsi"/>
                <w:spacing w:val="-1"/>
                <w:shd w:val="clear" w:color="auto" w:fill="FFFFFF"/>
                <w:lang w:val="en-US"/>
              </w:rPr>
              <w:t xml:space="preserve"> </w:t>
            </w:r>
            <w:r w:rsidRPr="006D44DC">
              <w:rPr>
                <w:rFonts w:asciiTheme="minorHAnsi" w:hAnsiTheme="minorHAnsi" w:cstheme="minorHAnsi"/>
                <w:spacing w:val="-1"/>
                <w:shd w:val="clear" w:color="auto" w:fill="FFFFFF"/>
                <w:lang w:val="en-US"/>
              </w:rPr>
              <w:t xml:space="preserve">vol.  </w:t>
            </w:r>
            <w:r w:rsidRPr="006D44DC">
              <w:rPr>
                <w:rFonts w:asciiTheme="minorHAnsi" w:hAnsiTheme="minorHAnsi" w:cstheme="minorHAnsi"/>
                <w:spacing w:val="-1"/>
                <w:shd w:val="clear" w:color="auto" w:fill="FFFFFF"/>
              </w:rPr>
              <w:t xml:space="preserve">6. </w:t>
            </w:r>
            <w:r w:rsidRPr="006D44DC">
              <w:rPr>
                <w:rFonts w:asciiTheme="minorHAnsi" w:hAnsiTheme="minorHAnsi" w:cstheme="minorHAnsi"/>
                <w:i/>
                <w:iCs/>
                <w:spacing w:val="-1"/>
                <w:shd w:val="clear" w:color="auto" w:fill="FFFFFF"/>
              </w:rPr>
              <w:t>Modern Age (1920-2000+)</w:t>
            </w:r>
            <w:r w:rsidRPr="006D44DC">
              <w:rPr>
                <w:rFonts w:asciiTheme="minorHAnsi" w:hAnsiTheme="minorHAnsi" w:cstheme="minorHAnsi"/>
                <w:spacing w:val="-1"/>
                <w:shd w:val="clear" w:color="auto" w:fill="FFFFFF"/>
              </w:rPr>
              <w:t>, B</w:t>
            </w:r>
            <w:r w:rsidR="002B0AB6" w:rsidRPr="006D44DC">
              <w:rPr>
                <w:rFonts w:asciiTheme="minorHAnsi" w:hAnsiTheme="minorHAnsi" w:cstheme="minorHAnsi"/>
                <w:spacing w:val="-1"/>
                <w:shd w:val="clear" w:color="auto" w:fill="FFFFFF"/>
              </w:rPr>
              <w:t>l</w:t>
            </w:r>
            <w:r w:rsidRPr="006D44DC">
              <w:rPr>
                <w:rFonts w:asciiTheme="minorHAnsi" w:hAnsiTheme="minorHAnsi" w:cstheme="minorHAnsi"/>
                <w:spacing w:val="-1"/>
                <w:shd w:val="clear" w:color="auto" w:fill="FFFFFF"/>
              </w:rPr>
              <w:t>oombsb</w:t>
            </w:r>
            <w:r w:rsidR="002B0AB6" w:rsidRPr="006D44DC">
              <w:rPr>
                <w:rFonts w:asciiTheme="minorHAnsi" w:hAnsiTheme="minorHAnsi" w:cstheme="minorHAnsi"/>
                <w:spacing w:val="-1"/>
                <w:shd w:val="clear" w:color="auto" w:fill="FFFFFF"/>
              </w:rPr>
              <w:t>u</w:t>
            </w:r>
            <w:r w:rsidRPr="006D44DC">
              <w:rPr>
                <w:rFonts w:asciiTheme="minorHAnsi" w:hAnsiTheme="minorHAnsi" w:cstheme="minorHAnsi"/>
                <w:spacing w:val="-1"/>
                <w:shd w:val="clear" w:color="auto" w:fill="FFFFFF"/>
              </w:rPr>
              <w:t xml:space="preserve">ry </w:t>
            </w:r>
            <w:r w:rsidR="002B0AB6" w:rsidRPr="006D44DC">
              <w:rPr>
                <w:rFonts w:asciiTheme="minorHAnsi" w:hAnsiTheme="minorHAnsi" w:cstheme="minorHAnsi"/>
                <w:spacing w:val="-1"/>
                <w:shd w:val="clear" w:color="auto" w:fill="FFFFFF"/>
              </w:rPr>
              <w:t xml:space="preserve">Academic </w:t>
            </w:r>
            <w:r w:rsidRPr="006D44DC">
              <w:rPr>
                <w:rFonts w:asciiTheme="minorHAnsi" w:hAnsiTheme="minorHAnsi" w:cstheme="minorHAnsi"/>
                <w:spacing w:val="-1"/>
                <w:shd w:val="clear" w:color="auto" w:fill="FFFFFF"/>
              </w:rPr>
              <w:t>2021.</w:t>
            </w:r>
          </w:p>
          <w:p w14:paraId="3909980F" w14:textId="3F0EB732" w:rsidR="0002513F" w:rsidRPr="006D44DC" w:rsidRDefault="0002513F" w:rsidP="00E718E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J. Skalski, </w:t>
            </w:r>
            <w:r w:rsidR="002B0AB6" w:rsidRPr="006D44DC">
              <w:rPr>
                <w:rFonts w:asciiTheme="minorHAnsi" w:hAnsiTheme="minorHAnsi" w:cstheme="minorHAnsi"/>
                <w:i/>
                <w:iCs/>
              </w:rPr>
              <w:t>Dzieje medycyny w Polsce. T. 1.</w:t>
            </w:r>
            <w:r w:rsidR="002B0AB6" w:rsidRPr="006D44DC">
              <w:rPr>
                <w:rFonts w:asciiTheme="minorHAnsi" w:hAnsiTheme="minorHAnsi" w:cstheme="minorHAnsi"/>
              </w:rPr>
              <w:t xml:space="preserve"> </w:t>
            </w:r>
            <w:r w:rsidR="002B0AB6" w:rsidRPr="006D44DC">
              <w:rPr>
                <w:rFonts w:asciiTheme="minorHAnsi" w:hAnsiTheme="minorHAnsi" w:cstheme="minorHAnsi"/>
                <w:i/>
                <w:iCs/>
              </w:rPr>
              <w:t xml:space="preserve">Od </w:t>
            </w:r>
            <w:r w:rsidRPr="006D44DC">
              <w:rPr>
                <w:rFonts w:asciiTheme="minorHAnsi" w:hAnsiTheme="minorHAnsi" w:cstheme="minorHAnsi"/>
                <w:i/>
                <w:iCs/>
              </w:rPr>
              <w:t xml:space="preserve">czasów najdawniejszych do </w:t>
            </w:r>
            <w:r w:rsidR="002B0AB6" w:rsidRPr="006D44DC">
              <w:rPr>
                <w:rFonts w:asciiTheme="minorHAnsi" w:hAnsiTheme="minorHAnsi" w:cstheme="minorHAnsi"/>
                <w:i/>
                <w:iCs/>
              </w:rPr>
              <w:t>1914</w:t>
            </w:r>
            <w:r w:rsidRPr="006D44DC">
              <w:rPr>
                <w:rFonts w:asciiTheme="minorHAnsi" w:hAnsiTheme="minorHAnsi" w:cstheme="minorHAnsi"/>
              </w:rPr>
              <w:t xml:space="preserve">, </w:t>
            </w:r>
            <w:r w:rsidR="002B0AB6" w:rsidRPr="006D44DC">
              <w:rPr>
                <w:rFonts w:asciiTheme="minorHAnsi" w:hAnsiTheme="minorHAnsi" w:cstheme="minorHAnsi"/>
              </w:rPr>
              <w:t>Warszawa 2015.</w:t>
            </w:r>
          </w:p>
          <w:p w14:paraId="41652939" w14:textId="566D4554" w:rsidR="0002513F" w:rsidRPr="006D44DC" w:rsidRDefault="0002513F" w:rsidP="00B4214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F4FAE" w:rsidRPr="006D44DC" w14:paraId="0A051C2C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3EC1A267" w14:textId="77777777" w:rsidR="004F4FAE" w:rsidRPr="006D44DC" w:rsidRDefault="004F4FAE" w:rsidP="004F4F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25800D01" w14:textId="77777777" w:rsidR="004F4FAE" w:rsidRPr="006D44DC" w:rsidRDefault="004F4FAE" w:rsidP="004F4FAE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25FB19B1" w14:textId="77777777" w:rsidR="0002513F" w:rsidRPr="006D44DC" w:rsidRDefault="0002513F" w:rsidP="00622B2F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  <w:p w14:paraId="28C8B69A" w14:textId="50D211A0" w:rsidR="00B321CC" w:rsidRPr="006D44DC" w:rsidRDefault="00B321CC" w:rsidP="00E718E1">
            <w:pPr>
              <w:pStyle w:val="TableParagraph"/>
              <w:jc w:val="both"/>
              <w:rPr>
                <w:rFonts w:asciiTheme="minorHAnsi" w:hAnsiTheme="minorHAnsi" w:cstheme="minorHAnsi"/>
                <w:lang w:val="en-US"/>
              </w:rPr>
            </w:pPr>
            <w:r w:rsidRPr="006D44DC">
              <w:rPr>
                <w:rFonts w:asciiTheme="minorHAnsi" w:hAnsiTheme="minorHAnsi" w:cstheme="minorHAnsi"/>
                <w:lang w:val="en-GB"/>
              </w:rPr>
              <w:t xml:space="preserve">R. Porter, </w:t>
            </w:r>
            <w:r w:rsidRPr="006D44DC">
              <w:rPr>
                <w:rFonts w:asciiTheme="minorHAnsi" w:hAnsiTheme="minorHAnsi" w:cstheme="minorHAnsi"/>
                <w:i/>
                <w:lang w:val="en-GB"/>
              </w:rPr>
              <w:t>The Greatest Benefit to Mankind</w:t>
            </w:r>
            <w:r w:rsidR="009469B0" w:rsidRPr="006D44DC">
              <w:rPr>
                <w:rFonts w:asciiTheme="minorHAnsi" w:hAnsiTheme="minorHAnsi" w:cstheme="minorHAnsi"/>
                <w:i/>
                <w:lang w:val="en-GB"/>
              </w:rPr>
              <w:t>:</w:t>
            </w:r>
            <w:r w:rsidRPr="006D44DC">
              <w:rPr>
                <w:rFonts w:asciiTheme="minorHAnsi" w:hAnsiTheme="minorHAnsi" w:cstheme="minorHAnsi"/>
                <w:i/>
                <w:lang w:val="en-GB"/>
              </w:rPr>
              <w:t xml:space="preserve"> A Medical History</w:t>
            </w:r>
            <w:r w:rsidR="009469B0" w:rsidRPr="006D44DC">
              <w:rPr>
                <w:rFonts w:asciiTheme="minorHAnsi" w:hAnsiTheme="minorHAnsi" w:cstheme="minorHAnsi"/>
                <w:i/>
                <w:lang w:val="en-GB"/>
              </w:rPr>
              <w:t xml:space="preserve"> of</w:t>
            </w:r>
            <w:r w:rsidR="007B183C" w:rsidRPr="006D44DC">
              <w:rPr>
                <w:rFonts w:asciiTheme="minorHAnsi" w:hAnsiTheme="minorHAnsi" w:cstheme="minorHAnsi"/>
                <w:i/>
                <w:lang w:val="en-GB"/>
              </w:rPr>
              <w:t xml:space="preserve"> Humanity</w:t>
            </w:r>
            <w:r w:rsidRPr="006D44DC">
              <w:rPr>
                <w:rFonts w:asciiTheme="minorHAnsi" w:hAnsiTheme="minorHAnsi" w:cstheme="minorHAnsi"/>
                <w:lang w:val="en-GB"/>
              </w:rPr>
              <w:t xml:space="preserve">, </w:t>
            </w:r>
            <w:r w:rsidR="009469B0" w:rsidRPr="006D44DC">
              <w:rPr>
                <w:rFonts w:asciiTheme="minorHAnsi" w:hAnsiTheme="minorHAnsi" w:cstheme="minorHAnsi"/>
                <w:lang w:val="en-GB"/>
              </w:rPr>
              <w:t>New York-</w:t>
            </w:r>
            <w:r w:rsidRPr="006D44DC">
              <w:rPr>
                <w:rFonts w:asciiTheme="minorHAnsi" w:hAnsiTheme="minorHAnsi" w:cstheme="minorHAnsi"/>
                <w:lang w:val="en-GB"/>
              </w:rPr>
              <w:t>London 1999</w:t>
            </w:r>
            <w:r w:rsidR="00B4214C" w:rsidRPr="006D44D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4214C" w:rsidRPr="006D44DC">
              <w:rPr>
                <w:rFonts w:asciiTheme="minorHAnsi" w:hAnsiTheme="minorHAnsi" w:cstheme="minorHAnsi"/>
                <w:lang w:val="en-US"/>
              </w:rPr>
              <w:t>2015 [dostępne w Bibliotece Uniwersyteckiej UJK]</w:t>
            </w:r>
          </w:p>
          <w:p w14:paraId="2D8345F0" w14:textId="662E110E" w:rsidR="007132B3" w:rsidRPr="006D44DC" w:rsidRDefault="007132B3" w:rsidP="00E718E1">
            <w:pPr>
              <w:pStyle w:val="TableParagraph"/>
              <w:jc w:val="both"/>
              <w:rPr>
                <w:rFonts w:asciiTheme="minorHAnsi" w:hAnsiTheme="minorHAnsi" w:cstheme="minorHAnsi"/>
                <w:lang w:val="en-GB"/>
              </w:rPr>
            </w:pPr>
            <w:r w:rsidRPr="006D44DC">
              <w:rPr>
                <w:rFonts w:asciiTheme="minorHAnsi" w:hAnsiTheme="minorHAnsi" w:cstheme="minorHAnsi"/>
                <w:lang w:val="en-GB"/>
              </w:rPr>
              <w:t xml:space="preserve">D. Lippi, </w:t>
            </w:r>
            <w:r w:rsidRPr="006D44DC">
              <w:rPr>
                <w:rFonts w:asciiTheme="minorHAnsi" w:hAnsiTheme="minorHAnsi" w:cstheme="minorHAnsi"/>
                <w:i/>
                <w:iCs/>
                <w:lang w:val="en-GB"/>
              </w:rPr>
              <w:t>Witchcraft, Medicine and Society in Early Modern Europe</w:t>
            </w:r>
            <w:r w:rsidRPr="006D44DC">
              <w:rPr>
                <w:rFonts w:asciiTheme="minorHAnsi" w:hAnsiTheme="minorHAnsi" w:cstheme="minorHAnsi"/>
                <w:lang w:val="en-GB"/>
              </w:rPr>
              <w:t xml:space="preserve">, </w:t>
            </w:r>
            <w:r w:rsidR="004B4F8A" w:rsidRPr="006D44DC">
              <w:rPr>
                <w:rFonts w:asciiTheme="minorHAnsi" w:hAnsiTheme="minorHAnsi" w:cstheme="minorHAnsi"/>
                <w:lang w:val="en-GB"/>
              </w:rPr>
              <w:t>“</w:t>
            </w:r>
            <w:r w:rsidRPr="006D44DC">
              <w:rPr>
                <w:rFonts w:asciiTheme="minorHAnsi" w:hAnsiTheme="minorHAnsi" w:cstheme="minorHAnsi"/>
                <w:lang w:val="en-GB"/>
              </w:rPr>
              <w:t>Archiwum Historii i Filozofii Medycyny</w:t>
            </w:r>
            <w:r w:rsidR="004B4F8A" w:rsidRPr="006D44DC">
              <w:rPr>
                <w:rFonts w:asciiTheme="minorHAnsi" w:hAnsiTheme="minorHAnsi" w:cstheme="minorHAnsi"/>
                <w:lang w:val="en-GB"/>
              </w:rPr>
              <w:t>”</w:t>
            </w:r>
            <w:r w:rsidRPr="006D44DC">
              <w:rPr>
                <w:rFonts w:asciiTheme="minorHAnsi" w:hAnsiTheme="minorHAnsi" w:cstheme="minorHAnsi"/>
                <w:lang w:val="en-GB"/>
              </w:rPr>
              <w:t xml:space="preserve">, </w:t>
            </w:r>
            <w:r w:rsidR="004B4F8A" w:rsidRPr="006D44DC">
              <w:rPr>
                <w:rFonts w:asciiTheme="minorHAnsi" w:hAnsiTheme="minorHAnsi" w:cstheme="minorHAnsi"/>
                <w:lang w:val="en-GB"/>
              </w:rPr>
              <w:t xml:space="preserve">t. </w:t>
            </w:r>
            <w:r w:rsidRPr="006D44DC">
              <w:rPr>
                <w:rFonts w:asciiTheme="minorHAnsi" w:hAnsiTheme="minorHAnsi" w:cstheme="minorHAnsi"/>
                <w:lang w:val="en-GB"/>
              </w:rPr>
              <w:t>75</w:t>
            </w:r>
            <w:r w:rsidR="004B4F8A" w:rsidRPr="006D44DC">
              <w:rPr>
                <w:rFonts w:asciiTheme="minorHAnsi" w:hAnsiTheme="minorHAnsi" w:cstheme="minorHAnsi"/>
                <w:lang w:val="en-GB"/>
              </w:rPr>
              <w:t>,</w:t>
            </w:r>
            <w:r w:rsidRPr="006D44DC">
              <w:rPr>
                <w:rFonts w:asciiTheme="minorHAnsi" w:hAnsiTheme="minorHAnsi" w:cstheme="minorHAnsi"/>
                <w:lang w:val="en-GB"/>
              </w:rPr>
              <w:t xml:space="preserve"> 2012</w:t>
            </w:r>
            <w:r w:rsidR="004B4F8A" w:rsidRPr="006D44DC">
              <w:rPr>
                <w:rFonts w:asciiTheme="minorHAnsi" w:hAnsiTheme="minorHAnsi" w:cstheme="minorHAnsi"/>
                <w:lang w:val="en-GB"/>
              </w:rPr>
              <w:t>, s.</w:t>
            </w:r>
            <w:r w:rsidRPr="006D44DC">
              <w:rPr>
                <w:rFonts w:asciiTheme="minorHAnsi" w:hAnsiTheme="minorHAnsi" w:cstheme="minorHAnsi"/>
                <w:lang w:val="en-GB"/>
              </w:rPr>
              <w:t xml:space="preserve"> 68-73</w:t>
            </w:r>
            <w:r w:rsidR="007306D1" w:rsidRPr="006D44DC">
              <w:rPr>
                <w:rFonts w:asciiTheme="minorHAnsi" w:hAnsiTheme="minorHAnsi" w:cstheme="minorHAnsi"/>
                <w:lang w:val="en-GB"/>
              </w:rPr>
              <w:t xml:space="preserve"> [dostęp online]</w:t>
            </w:r>
            <w:r w:rsidRPr="006D44DC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7207A131" w14:textId="14F4A53F" w:rsidR="00002A8A" w:rsidRPr="006D44DC" w:rsidRDefault="00002A8A" w:rsidP="00E718E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  <w:i/>
                <w:iCs/>
              </w:rPr>
              <w:t>Medycyna Nowożytna. Studia nad Kulturą Medyczną</w:t>
            </w:r>
            <w:r w:rsidRPr="006D44DC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B4214C" w:rsidRPr="006D44DC">
                <w:rPr>
                  <w:rStyle w:val="Hipercze"/>
                  <w:rFonts w:asciiTheme="minorHAnsi" w:hAnsiTheme="minorHAnsi" w:cstheme="minorHAnsi"/>
                </w:rPr>
                <w:t>https://www.ejournals.eu/MedycynaNowozytna/</w:t>
              </w:r>
            </w:hyperlink>
            <w:r w:rsidR="00B4214C" w:rsidRPr="006D44DC">
              <w:rPr>
                <w:rFonts w:asciiTheme="minorHAnsi" w:hAnsiTheme="minorHAnsi" w:cstheme="minorHAnsi"/>
              </w:rPr>
              <w:t xml:space="preserve"> 2015 [dostęp w Bibliotece UJK]</w:t>
            </w:r>
            <w:r w:rsidR="004A0B06" w:rsidRPr="006D44DC">
              <w:rPr>
                <w:rFonts w:asciiTheme="minorHAnsi" w:hAnsiTheme="minorHAnsi" w:cstheme="minorHAnsi"/>
              </w:rPr>
              <w:t xml:space="preserve"> wybór tomów.</w:t>
            </w:r>
          </w:p>
          <w:p w14:paraId="11B1A6EE" w14:textId="2E633AFE" w:rsidR="0002513F" w:rsidRPr="006D44DC" w:rsidRDefault="004B4F8A" w:rsidP="00E718E1">
            <w:pPr>
              <w:pStyle w:val="TableParagraph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6D44DC">
              <w:rPr>
                <w:rFonts w:asciiTheme="minorHAnsi" w:hAnsiTheme="minorHAnsi" w:cstheme="minorHAnsi"/>
              </w:rPr>
              <w:t>G. Paul</w:t>
            </w:r>
            <w:r w:rsidRPr="006D44DC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02513F" w:rsidRPr="006D44DC">
              <w:rPr>
                <w:rFonts w:asciiTheme="minorHAnsi" w:hAnsiTheme="minorHAnsi" w:cstheme="minorHAnsi"/>
                <w:i/>
                <w:iCs/>
              </w:rPr>
              <w:t>50 faktów z historii medycyny</w:t>
            </w:r>
            <w:r w:rsidR="002B0AB6" w:rsidRPr="006D44DC">
              <w:rPr>
                <w:rFonts w:asciiTheme="minorHAnsi" w:hAnsiTheme="minorHAnsi" w:cstheme="minorHAnsi"/>
              </w:rPr>
              <w:t>, Warszawa 2014.</w:t>
            </w:r>
          </w:p>
          <w:p w14:paraId="121E7B8A" w14:textId="5C839BF2" w:rsidR="004B4F8A" w:rsidRPr="006D44DC" w:rsidRDefault="004B4F8A" w:rsidP="00E718E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R. W. Gryglewski,</w:t>
            </w:r>
            <w:r w:rsidRPr="006D44DC">
              <w:rPr>
                <w:rFonts w:asciiTheme="minorHAnsi" w:hAnsiTheme="minorHAnsi" w:cstheme="minorHAnsi"/>
                <w:i/>
                <w:iCs/>
              </w:rPr>
              <w:t xml:space="preserve"> Historia medycyny w sześciu niepełnych odsłonach. Część pierwsza, czyli pierwsze trzy odsłony</w:t>
            </w:r>
            <w:r w:rsidR="002B0AB6" w:rsidRPr="006D44DC">
              <w:rPr>
                <w:rFonts w:asciiTheme="minorHAnsi" w:hAnsiTheme="minorHAnsi" w:cstheme="minorHAnsi"/>
              </w:rPr>
              <w:t>, Kraków 2021.</w:t>
            </w:r>
          </w:p>
          <w:p w14:paraId="3DE9F832" w14:textId="019E25ED" w:rsidR="004B4F8A" w:rsidRPr="006D44DC" w:rsidRDefault="004B4F8A" w:rsidP="00E718E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A. S. Lyons, R. J. Petrucelli, </w:t>
            </w:r>
            <w:r w:rsidRPr="006D44DC">
              <w:rPr>
                <w:rFonts w:asciiTheme="minorHAnsi" w:hAnsiTheme="minorHAnsi" w:cstheme="minorHAnsi"/>
                <w:i/>
                <w:iCs/>
              </w:rPr>
              <w:t>Ilustrowana historia medycyny</w:t>
            </w:r>
            <w:r w:rsidRPr="006D44DC">
              <w:rPr>
                <w:rFonts w:asciiTheme="minorHAnsi" w:hAnsiTheme="minorHAnsi" w:cstheme="minorHAnsi"/>
              </w:rPr>
              <w:t xml:space="preserve">, </w:t>
            </w:r>
            <w:r w:rsidR="004A0B06" w:rsidRPr="006D44DC">
              <w:rPr>
                <w:rFonts w:asciiTheme="minorHAnsi" w:hAnsiTheme="minorHAnsi" w:cstheme="minorHAnsi"/>
              </w:rPr>
              <w:t>Warszawa 2003.</w:t>
            </w:r>
          </w:p>
          <w:p w14:paraId="65702A0B" w14:textId="7575969F" w:rsidR="004B4F8A" w:rsidRPr="006D44DC" w:rsidRDefault="004B4F8A" w:rsidP="00E718E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  <w:i/>
                <w:iCs/>
              </w:rPr>
              <w:t>Zarys dziejów chirurgii polskiej</w:t>
            </w:r>
            <w:r w:rsidRPr="006D44DC">
              <w:rPr>
                <w:rFonts w:asciiTheme="minorHAnsi" w:hAnsiTheme="minorHAnsi" w:cstheme="minorHAnsi"/>
              </w:rPr>
              <w:t xml:space="preserve">, red. W. Noszczyk, </w:t>
            </w:r>
            <w:r w:rsidR="004A0B06" w:rsidRPr="006D44DC">
              <w:rPr>
                <w:rFonts w:asciiTheme="minorHAnsi" w:hAnsiTheme="minorHAnsi" w:cstheme="minorHAnsi"/>
              </w:rPr>
              <w:t>Warszawa 1989.</w:t>
            </w:r>
          </w:p>
          <w:p w14:paraId="670E51D8" w14:textId="77777777" w:rsidR="004A0B06" w:rsidRPr="006D44DC" w:rsidRDefault="004A0B06" w:rsidP="00E718E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W. Szumowski, </w:t>
            </w:r>
            <w:r w:rsidRPr="006D44DC">
              <w:rPr>
                <w:rFonts w:asciiTheme="minorHAnsi" w:hAnsiTheme="minorHAnsi" w:cstheme="minorHAnsi"/>
                <w:i/>
                <w:iCs/>
              </w:rPr>
              <w:t>Historia medycyny</w:t>
            </w:r>
            <w:r w:rsidRPr="006D44DC">
              <w:rPr>
                <w:rFonts w:asciiTheme="minorHAnsi" w:hAnsiTheme="minorHAnsi" w:cstheme="minorHAnsi"/>
              </w:rPr>
              <w:t>, Warszawa 1994.</w:t>
            </w:r>
          </w:p>
          <w:p w14:paraId="3C7FB30F" w14:textId="568B2254" w:rsidR="00E718E1" w:rsidRPr="006D44DC" w:rsidRDefault="00E718E1" w:rsidP="00E718E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A.C. Crombie, </w:t>
            </w:r>
            <w:r w:rsidRPr="006D44DC">
              <w:rPr>
                <w:rFonts w:asciiTheme="minorHAnsi" w:hAnsiTheme="minorHAnsi" w:cstheme="minorHAnsi"/>
                <w:i/>
                <w:iCs/>
              </w:rPr>
              <w:t>Nauka średniowieczna i początki nauki nowożytnej</w:t>
            </w:r>
            <w:r w:rsidRPr="006D44DC">
              <w:rPr>
                <w:rFonts w:asciiTheme="minorHAnsi" w:hAnsiTheme="minorHAnsi" w:cstheme="minorHAnsi"/>
              </w:rPr>
              <w:t>, t. 1-2, Warszawa 1960.</w:t>
            </w:r>
          </w:p>
        </w:tc>
      </w:tr>
    </w:tbl>
    <w:p w14:paraId="01166FAC" w14:textId="77777777" w:rsidR="00344497" w:rsidRPr="006D44DC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4C6C8FD" w14:textId="21107198" w:rsidR="00344497" w:rsidRPr="006D44DC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6D44DC">
        <w:rPr>
          <w:rFonts w:asciiTheme="minorHAnsi" w:hAnsiTheme="minorHAnsi" w:cstheme="minorHAnsi"/>
          <w:b/>
        </w:rPr>
        <w:lastRenderedPageBreak/>
        <w:t xml:space="preserve">CELE, </w:t>
      </w:r>
      <w:r w:rsidR="004A0B06" w:rsidRPr="006D44DC">
        <w:rPr>
          <w:rFonts w:asciiTheme="minorHAnsi" w:hAnsiTheme="minorHAnsi" w:cstheme="minorHAnsi"/>
          <w:b/>
        </w:rPr>
        <w:t xml:space="preserve"> </w:t>
      </w:r>
      <w:r w:rsidRPr="006D44DC">
        <w:rPr>
          <w:rFonts w:asciiTheme="minorHAnsi" w:hAnsiTheme="minorHAnsi" w:cstheme="minorHAnsi"/>
          <w:b/>
        </w:rPr>
        <w:t xml:space="preserve"> I EFEKTY UCZENIA</w:t>
      </w:r>
      <w:r w:rsidRPr="006D44DC">
        <w:rPr>
          <w:rFonts w:asciiTheme="minorHAnsi" w:hAnsiTheme="minorHAnsi" w:cstheme="minorHAnsi"/>
          <w:b/>
          <w:spacing w:val="5"/>
        </w:rPr>
        <w:t xml:space="preserve"> </w:t>
      </w:r>
      <w:r w:rsidRPr="006D44DC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6D44DC" w14:paraId="189071BB" w14:textId="77777777">
        <w:trPr>
          <w:trHeight w:val="909"/>
        </w:trPr>
        <w:tc>
          <w:tcPr>
            <w:tcW w:w="9782" w:type="dxa"/>
          </w:tcPr>
          <w:p w14:paraId="691971E4" w14:textId="745EE6D9" w:rsidR="00344497" w:rsidRPr="006D44DC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Cs/>
              </w:rPr>
            </w:pPr>
            <w:r w:rsidRPr="006D44DC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6D44DC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5D7E047E" w14:textId="58515DDA" w:rsidR="00865F4E" w:rsidRPr="006D44DC" w:rsidRDefault="00865F4E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6D44DC">
              <w:rPr>
                <w:rFonts w:asciiTheme="minorHAnsi" w:hAnsiTheme="minorHAnsi" w:cstheme="minorHAnsi"/>
                <w:bCs/>
                <w:iCs/>
              </w:rPr>
              <w:t>Konwersatorium</w:t>
            </w:r>
          </w:p>
          <w:p w14:paraId="10333749" w14:textId="4EB05371" w:rsidR="00344497" w:rsidRPr="006D44DC" w:rsidRDefault="00F3534C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6D44DC">
              <w:rPr>
                <w:rFonts w:asciiTheme="minorHAnsi" w:hAnsiTheme="minorHAnsi" w:cstheme="minorHAnsi"/>
                <w:bCs/>
                <w:iCs/>
              </w:rPr>
              <w:t>C1.</w:t>
            </w:r>
            <w:r w:rsidR="007B183C" w:rsidRPr="006D44DC">
              <w:rPr>
                <w:rFonts w:asciiTheme="minorHAnsi" w:hAnsiTheme="minorHAnsi" w:cstheme="minorHAnsi"/>
                <w:bCs/>
                <w:iCs/>
              </w:rPr>
              <w:t xml:space="preserve"> Zapoznanie z </w:t>
            </w:r>
            <w:r w:rsidR="00865F4E" w:rsidRPr="006D44DC">
              <w:rPr>
                <w:rFonts w:asciiTheme="minorHAnsi" w:hAnsiTheme="minorHAnsi" w:cstheme="minorHAnsi"/>
                <w:bCs/>
                <w:iCs/>
              </w:rPr>
              <w:t>kierunkami rozwoju medycyny w świetle tekstów źródłowych z epok dawnych do końca XVIII w.</w:t>
            </w:r>
          </w:p>
          <w:p w14:paraId="4B49711F" w14:textId="77777777" w:rsidR="00865F4E" w:rsidRPr="006D44DC" w:rsidRDefault="00F3534C" w:rsidP="00865F4E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6D44DC">
              <w:rPr>
                <w:rFonts w:asciiTheme="minorHAnsi" w:hAnsiTheme="minorHAnsi" w:cstheme="minorHAnsi"/>
                <w:bCs/>
                <w:iCs/>
              </w:rPr>
              <w:t>C2.</w:t>
            </w:r>
            <w:r w:rsidR="007B183C" w:rsidRPr="006D44D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865F4E" w:rsidRPr="006D44DC">
              <w:rPr>
                <w:rFonts w:asciiTheme="minorHAnsi" w:hAnsiTheme="minorHAnsi" w:cstheme="minorHAnsi"/>
                <w:bCs/>
                <w:iCs/>
              </w:rPr>
              <w:t xml:space="preserve"> Pogłębienie umiejętności analizy tekstów źródłowych z historii medycyny do końca XVIII w.</w:t>
            </w:r>
          </w:p>
          <w:p w14:paraId="17DC9DE0" w14:textId="6369CAB2" w:rsidR="00344497" w:rsidRPr="006D44DC" w:rsidRDefault="00865F4E">
            <w:pPr>
              <w:pStyle w:val="TableParagraph"/>
              <w:spacing w:before="2" w:line="207" w:lineRule="exact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6D44DC">
              <w:rPr>
                <w:rFonts w:asciiTheme="minorHAnsi" w:hAnsiTheme="minorHAnsi" w:cstheme="minorHAnsi"/>
                <w:bCs/>
                <w:iCs/>
              </w:rPr>
              <w:t xml:space="preserve">C3. Ukształtowanie </w:t>
            </w:r>
            <w:r w:rsidR="00A90B96" w:rsidRPr="006D44DC">
              <w:rPr>
                <w:rFonts w:asciiTheme="minorHAnsi" w:hAnsiTheme="minorHAnsi" w:cstheme="minorHAnsi"/>
                <w:bCs/>
                <w:iCs/>
              </w:rPr>
              <w:t>postawy</w:t>
            </w:r>
            <w:r w:rsidRPr="006D44D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A90B96" w:rsidRPr="006D44DC">
              <w:rPr>
                <w:rFonts w:asciiTheme="minorHAnsi" w:hAnsiTheme="minorHAnsi" w:cstheme="minorHAnsi"/>
                <w:bCs/>
                <w:iCs/>
              </w:rPr>
              <w:t>szacunku dla świadectw</w:t>
            </w:r>
            <w:r w:rsidRPr="006D44DC">
              <w:rPr>
                <w:rFonts w:asciiTheme="minorHAnsi" w:hAnsiTheme="minorHAnsi" w:cstheme="minorHAnsi"/>
                <w:bCs/>
                <w:iCs/>
              </w:rPr>
              <w:t xml:space="preserve"> źródłow</w:t>
            </w:r>
            <w:r w:rsidR="00A90B96" w:rsidRPr="006D44DC">
              <w:rPr>
                <w:rFonts w:asciiTheme="minorHAnsi" w:hAnsiTheme="minorHAnsi" w:cstheme="minorHAnsi"/>
                <w:bCs/>
                <w:iCs/>
              </w:rPr>
              <w:t>ych</w:t>
            </w:r>
            <w:r w:rsidRPr="006D44DC">
              <w:rPr>
                <w:rFonts w:asciiTheme="minorHAnsi" w:hAnsiTheme="minorHAnsi" w:cstheme="minorHAnsi"/>
                <w:bCs/>
                <w:iCs/>
              </w:rPr>
              <w:t xml:space="preserve"> z zakresu historii medycyny do końca XVIII w.</w:t>
            </w:r>
          </w:p>
          <w:p w14:paraId="05A15041" w14:textId="0CF98244" w:rsidR="00344497" w:rsidRPr="006D44DC" w:rsidRDefault="007B183C" w:rsidP="00865F4E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6D44DC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</w:tc>
      </w:tr>
      <w:tr w:rsidR="00344497" w:rsidRPr="006D44DC" w14:paraId="625AA8E5" w14:textId="77777777" w:rsidTr="00D12824">
        <w:trPr>
          <w:trHeight w:val="3109"/>
        </w:trPr>
        <w:tc>
          <w:tcPr>
            <w:tcW w:w="9782" w:type="dxa"/>
          </w:tcPr>
          <w:p w14:paraId="7867DB89" w14:textId="1EA54C8D" w:rsidR="00344497" w:rsidRPr="006D44DC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6D44DC">
              <w:rPr>
                <w:rFonts w:asciiTheme="minorHAnsi" w:hAnsiTheme="minorHAnsi" w:cstheme="minorHAnsi"/>
                <w:b/>
              </w:rPr>
              <w:t xml:space="preserve">4.2. Treści programowe </w:t>
            </w:r>
            <w:r w:rsidRPr="006D44DC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467682C2" w14:textId="4B831588" w:rsidR="004A0B06" w:rsidRPr="006D44DC" w:rsidRDefault="004A0B06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</w:p>
          <w:p w14:paraId="7EDDE010" w14:textId="0E121454" w:rsidR="004A0B06" w:rsidRPr="006D44DC" w:rsidRDefault="007B1620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Cs/>
              </w:rPr>
            </w:pPr>
            <w:r w:rsidRPr="006D44DC">
              <w:rPr>
                <w:rFonts w:asciiTheme="minorHAnsi" w:hAnsiTheme="minorHAnsi" w:cstheme="minorHAnsi"/>
                <w:b/>
                <w:iCs/>
              </w:rPr>
              <w:t>Konwersatorium</w:t>
            </w:r>
            <w:r w:rsidR="00D12824" w:rsidRPr="006D44DC">
              <w:rPr>
                <w:rFonts w:asciiTheme="minorHAnsi" w:hAnsiTheme="minorHAnsi" w:cstheme="minorHAnsi"/>
                <w:b/>
                <w:iCs/>
              </w:rPr>
              <w:t>:</w:t>
            </w:r>
          </w:p>
          <w:p w14:paraId="359468C1" w14:textId="77777777" w:rsidR="007B1620" w:rsidRPr="006D44DC" w:rsidRDefault="007B1620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</w:p>
          <w:p w14:paraId="43A915D6" w14:textId="68ED30D3" w:rsidR="004A0B06" w:rsidRPr="006D44DC" w:rsidRDefault="007B1620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Cs/>
                <w:iCs/>
              </w:rPr>
            </w:pPr>
            <w:r w:rsidRPr="006D44DC">
              <w:rPr>
                <w:rFonts w:asciiTheme="minorHAnsi" w:hAnsiTheme="minorHAnsi" w:cstheme="minorHAnsi"/>
                <w:bCs/>
                <w:iCs/>
              </w:rPr>
              <w:t>1. Zapoznanie z kartą przedmiotu i warunkami zaliczenia</w:t>
            </w:r>
          </w:p>
          <w:p w14:paraId="3E77F959" w14:textId="398CC39D" w:rsidR="00C4641F" w:rsidRPr="006D44DC" w:rsidRDefault="00195C0B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Cs/>
                <w:iCs/>
              </w:rPr>
            </w:pPr>
            <w:r w:rsidRPr="006D44DC">
              <w:rPr>
                <w:rFonts w:asciiTheme="minorHAnsi" w:hAnsiTheme="minorHAnsi" w:cstheme="minorHAnsi"/>
                <w:bCs/>
                <w:iCs/>
              </w:rPr>
              <w:t>2</w:t>
            </w:r>
            <w:r w:rsidR="00C4641F" w:rsidRPr="006D44DC">
              <w:rPr>
                <w:rFonts w:asciiTheme="minorHAnsi" w:hAnsiTheme="minorHAnsi" w:cstheme="minorHAnsi"/>
                <w:bCs/>
                <w:iCs/>
              </w:rPr>
              <w:t>.</w:t>
            </w:r>
            <w:r w:rsidR="00D12824" w:rsidRPr="006D44D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C4641F" w:rsidRPr="006D44DC">
              <w:rPr>
                <w:rFonts w:asciiTheme="minorHAnsi" w:hAnsiTheme="minorHAnsi" w:cstheme="minorHAnsi"/>
                <w:bCs/>
                <w:i/>
              </w:rPr>
              <w:t>Ayurweda</w:t>
            </w:r>
            <w:r w:rsidR="00C4641F" w:rsidRPr="006D44DC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r w:rsidR="00C4641F" w:rsidRPr="006D44DC">
              <w:rPr>
                <w:rFonts w:asciiTheme="minorHAnsi" w:hAnsiTheme="minorHAnsi" w:cstheme="minorHAnsi"/>
                <w:bCs/>
                <w:i/>
              </w:rPr>
              <w:t>Mahabharata</w:t>
            </w:r>
            <w:r w:rsidR="00C4641F" w:rsidRPr="006D44DC">
              <w:rPr>
                <w:rFonts w:asciiTheme="minorHAnsi" w:hAnsiTheme="minorHAnsi" w:cstheme="minorHAnsi"/>
                <w:bCs/>
                <w:iCs/>
              </w:rPr>
              <w:t xml:space="preserve"> i </w:t>
            </w:r>
            <w:r w:rsidR="00C4641F" w:rsidRPr="006D44DC">
              <w:rPr>
                <w:rFonts w:asciiTheme="minorHAnsi" w:hAnsiTheme="minorHAnsi" w:cstheme="minorHAnsi"/>
                <w:bCs/>
                <w:i/>
              </w:rPr>
              <w:t>Ramajana</w:t>
            </w:r>
            <w:r w:rsidR="00C4641F" w:rsidRPr="006D44DC">
              <w:rPr>
                <w:rFonts w:asciiTheme="minorHAnsi" w:hAnsiTheme="minorHAnsi" w:cstheme="minorHAnsi"/>
                <w:bCs/>
                <w:iCs/>
              </w:rPr>
              <w:t xml:space="preserve"> – źródła hinduskie do historii medycyny</w:t>
            </w:r>
          </w:p>
          <w:p w14:paraId="773571C7" w14:textId="0B111462" w:rsidR="00C4641F" w:rsidRPr="006D44DC" w:rsidRDefault="00195C0B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Cs/>
                <w:iCs/>
              </w:rPr>
            </w:pPr>
            <w:r w:rsidRPr="006D44DC">
              <w:rPr>
                <w:rFonts w:asciiTheme="minorHAnsi" w:hAnsiTheme="minorHAnsi" w:cstheme="minorHAnsi"/>
                <w:bCs/>
                <w:iCs/>
              </w:rPr>
              <w:t>3</w:t>
            </w:r>
            <w:r w:rsidR="00C4641F" w:rsidRPr="006D44DC">
              <w:rPr>
                <w:rFonts w:asciiTheme="minorHAnsi" w:hAnsiTheme="minorHAnsi" w:cstheme="minorHAnsi"/>
                <w:bCs/>
                <w:iCs/>
              </w:rPr>
              <w:t>.</w:t>
            </w:r>
            <w:r w:rsidR="00C4641F" w:rsidRPr="006D44DC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="00C4641F" w:rsidRPr="006D44DC">
              <w:rPr>
                <w:rFonts w:asciiTheme="minorHAnsi" w:hAnsiTheme="minorHAnsi" w:cstheme="minorHAnsi"/>
                <w:bCs/>
                <w:i/>
              </w:rPr>
              <w:t>Iliada</w:t>
            </w:r>
            <w:r w:rsidR="00C4641F" w:rsidRPr="006D44DC">
              <w:rPr>
                <w:rFonts w:asciiTheme="minorHAnsi" w:hAnsiTheme="minorHAnsi" w:cstheme="minorHAnsi"/>
                <w:bCs/>
                <w:iCs/>
              </w:rPr>
              <w:t xml:space="preserve"> i </w:t>
            </w:r>
            <w:r w:rsidR="00C4641F" w:rsidRPr="006D44DC">
              <w:rPr>
                <w:rFonts w:asciiTheme="minorHAnsi" w:hAnsiTheme="minorHAnsi" w:cstheme="minorHAnsi"/>
                <w:bCs/>
                <w:i/>
              </w:rPr>
              <w:t>Odyseja</w:t>
            </w:r>
            <w:r w:rsidR="00C4641F" w:rsidRPr="006D44DC">
              <w:rPr>
                <w:rFonts w:asciiTheme="minorHAnsi" w:hAnsiTheme="minorHAnsi" w:cstheme="minorHAnsi"/>
                <w:bCs/>
                <w:iCs/>
              </w:rPr>
              <w:t xml:space="preserve"> Homera jako źródł</w:t>
            </w:r>
            <w:r w:rsidR="00D12824" w:rsidRPr="006D44DC">
              <w:rPr>
                <w:rFonts w:asciiTheme="minorHAnsi" w:hAnsiTheme="minorHAnsi" w:cstheme="minorHAnsi"/>
                <w:bCs/>
                <w:iCs/>
              </w:rPr>
              <w:t>a</w:t>
            </w:r>
            <w:r w:rsidR="00C4641F" w:rsidRPr="006D44DC">
              <w:rPr>
                <w:rFonts w:asciiTheme="minorHAnsi" w:hAnsiTheme="minorHAnsi" w:cstheme="minorHAnsi"/>
                <w:bCs/>
                <w:iCs/>
              </w:rPr>
              <w:t xml:space="preserve"> do dziejów medycyny </w:t>
            </w:r>
            <w:r w:rsidR="00D12824" w:rsidRPr="006D44DC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  <w:p w14:paraId="1CD2419B" w14:textId="63D4E033" w:rsidR="00C4641F" w:rsidRPr="006D44DC" w:rsidRDefault="00195C0B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Cs/>
                <w:iCs/>
              </w:rPr>
            </w:pPr>
            <w:r w:rsidRPr="006D44DC">
              <w:rPr>
                <w:rFonts w:asciiTheme="minorHAnsi" w:hAnsiTheme="minorHAnsi" w:cstheme="minorHAnsi"/>
                <w:bCs/>
                <w:iCs/>
              </w:rPr>
              <w:t>4</w:t>
            </w:r>
            <w:r w:rsidR="00C4641F" w:rsidRPr="006D44DC">
              <w:rPr>
                <w:rFonts w:asciiTheme="minorHAnsi" w:hAnsiTheme="minorHAnsi" w:cstheme="minorHAnsi"/>
                <w:bCs/>
                <w:iCs/>
              </w:rPr>
              <w:t xml:space="preserve">. </w:t>
            </w:r>
            <w:r w:rsidR="00C4641F" w:rsidRPr="006D44DC">
              <w:rPr>
                <w:rFonts w:asciiTheme="minorHAnsi" w:hAnsiTheme="minorHAnsi" w:cstheme="minorHAnsi"/>
                <w:bCs/>
                <w:i/>
              </w:rPr>
              <w:t>Kyranides</w:t>
            </w:r>
            <w:r w:rsidR="00C4641F" w:rsidRPr="006D44DC">
              <w:rPr>
                <w:rFonts w:asciiTheme="minorHAnsi" w:hAnsiTheme="minorHAnsi" w:cstheme="minorHAnsi"/>
                <w:bCs/>
                <w:iCs/>
              </w:rPr>
              <w:t xml:space="preserve"> – greckie źródło</w:t>
            </w:r>
            <w:r w:rsidR="00D12824" w:rsidRPr="006D44DC">
              <w:rPr>
                <w:rFonts w:asciiTheme="minorHAnsi" w:hAnsiTheme="minorHAnsi" w:cstheme="minorHAnsi"/>
                <w:bCs/>
                <w:iCs/>
              </w:rPr>
              <w:t xml:space="preserve"> do wiedzy</w:t>
            </w:r>
            <w:r w:rsidR="00C4641F" w:rsidRPr="006D44DC">
              <w:rPr>
                <w:rFonts w:asciiTheme="minorHAnsi" w:hAnsiTheme="minorHAnsi" w:cstheme="minorHAnsi"/>
                <w:bCs/>
                <w:iCs/>
              </w:rPr>
              <w:t xml:space="preserve"> medyc</w:t>
            </w:r>
            <w:r w:rsidR="00D12824" w:rsidRPr="006D44DC">
              <w:rPr>
                <w:rFonts w:asciiTheme="minorHAnsi" w:hAnsiTheme="minorHAnsi" w:cstheme="minorHAnsi"/>
                <w:bCs/>
                <w:iCs/>
              </w:rPr>
              <w:t>zno-</w:t>
            </w:r>
            <w:r w:rsidR="00C4641F" w:rsidRPr="006D44DC">
              <w:rPr>
                <w:rFonts w:asciiTheme="minorHAnsi" w:hAnsiTheme="minorHAnsi" w:cstheme="minorHAnsi"/>
                <w:bCs/>
                <w:iCs/>
              </w:rPr>
              <w:t>magiczn</w:t>
            </w:r>
            <w:r w:rsidR="00D12824" w:rsidRPr="006D44DC">
              <w:rPr>
                <w:rFonts w:asciiTheme="minorHAnsi" w:hAnsiTheme="minorHAnsi" w:cstheme="minorHAnsi"/>
                <w:bCs/>
                <w:iCs/>
              </w:rPr>
              <w:t>ej</w:t>
            </w:r>
            <w:r w:rsidR="00C4641F" w:rsidRPr="006D44DC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  <w:p w14:paraId="14FA0A1F" w14:textId="5F902FF5" w:rsidR="00195C0B" w:rsidRPr="006D44DC" w:rsidRDefault="00195C0B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Cs/>
                <w:iCs/>
              </w:rPr>
            </w:pPr>
            <w:r w:rsidRPr="006D44DC">
              <w:rPr>
                <w:rFonts w:asciiTheme="minorHAnsi" w:hAnsiTheme="minorHAnsi" w:cstheme="minorHAnsi"/>
                <w:bCs/>
                <w:iCs/>
              </w:rPr>
              <w:t xml:space="preserve">5. Praktyki medyczne </w:t>
            </w:r>
            <w:r w:rsidR="00D12824" w:rsidRPr="006D44DC">
              <w:rPr>
                <w:rFonts w:asciiTheme="minorHAnsi" w:hAnsiTheme="minorHAnsi" w:cstheme="minorHAnsi"/>
                <w:bCs/>
                <w:iCs/>
              </w:rPr>
              <w:t>i recepty przeciwko zarazie w średniowieczu</w:t>
            </w:r>
          </w:p>
          <w:p w14:paraId="3B45C744" w14:textId="5E51753D" w:rsidR="00C4641F" w:rsidRPr="006D44DC" w:rsidRDefault="00195C0B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Cs/>
                <w:iCs/>
              </w:rPr>
            </w:pPr>
            <w:r w:rsidRPr="006D44DC">
              <w:rPr>
                <w:rFonts w:asciiTheme="minorHAnsi" w:hAnsiTheme="minorHAnsi" w:cstheme="minorHAnsi"/>
                <w:bCs/>
                <w:iCs/>
              </w:rPr>
              <w:t>6</w:t>
            </w:r>
            <w:r w:rsidR="00C4641F" w:rsidRPr="006D44DC">
              <w:rPr>
                <w:rFonts w:asciiTheme="minorHAnsi" w:hAnsiTheme="minorHAnsi" w:cstheme="minorHAnsi"/>
                <w:bCs/>
                <w:iCs/>
              </w:rPr>
              <w:t xml:space="preserve">. </w:t>
            </w:r>
            <w:r w:rsidR="00C4641F" w:rsidRPr="006D44DC">
              <w:rPr>
                <w:rFonts w:asciiTheme="minorHAnsi" w:hAnsiTheme="minorHAnsi" w:cstheme="minorHAnsi"/>
                <w:bCs/>
                <w:i/>
              </w:rPr>
              <w:t>Schola salernitana</w:t>
            </w:r>
            <w:r w:rsidR="00C4641F" w:rsidRPr="006D44DC">
              <w:rPr>
                <w:rFonts w:asciiTheme="minorHAnsi" w:hAnsiTheme="minorHAnsi" w:cstheme="minorHAnsi"/>
                <w:bCs/>
                <w:iCs/>
              </w:rPr>
              <w:t xml:space="preserve"> (</w:t>
            </w:r>
            <w:r w:rsidR="00C4641F" w:rsidRPr="006D44DC">
              <w:rPr>
                <w:rFonts w:asciiTheme="minorHAnsi" w:hAnsiTheme="minorHAnsi" w:cstheme="minorHAnsi"/>
                <w:bCs/>
                <w:i/>
              </w:rPr>
              <w:t>Regimen sanitatis</w:t>
            </w:r>
            <w:r w:rsidR="00C4641F" w:rsidRPr="006D44DC">
              <w:rPr>
                <w:rFonts w:asciiTheme="minorHAnsi" w:hAnsiTheme="minorHAnsi" w:cstheme="minorHAnsi"/>
                <w:bCs/>
                <w:iCs/>
              </w:rPr>
              <w:t>) – średniowieczny traktat medyczny</w:t>
            </w:r>
          </w:p>
          <w:p w14:paraId="50A5E291" w14:textId="5A84B25B" w:rsidR="00C4641F" w:rsidRPr="006D44DC" w:rsidRDefault="00195C0B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Cs/>
                <w:iCs/>
              </w:rPr>
            </w:pPr>
            <w:r w:rsidRPr="006D44DC">
              <w:rPr>
                <w:rFonts w:asciiTheme="minorHAnsi" w:hAnsiTheme="minorHAnsi" w:cstheme="minorHAnsi"/>
                <w:bCs/>
                <w:iCs/>
              </w:rPr>
              <w:t>7</w:t>
            </w:r>
            <w:r w:rsidR="00C4641F" w:rsidRPr="006D44DC">
              <w:rPr>
                <w:rFonts w:asciiTheme="minorHAnsi" w:hAnsiTheme="minorHAnsi" w:cstheme="minorHAnsi"/>
                <w:bCs/>
                <w:iCs/>
              </w:rPr>
              <w:t>. „Zielnik czarodziejski”</w:t>
            </w:r>
            <w:r w:rsidR="00D12824" w:rsidRPr="006D44DC">
              <w:rPr>
                <w:rFonts w:asciiTheme="minorHAnsi" w:hAnsiTheme="minorHAnsi" w:cstheme="minorHAnsi"/>
                <w:bCs/>
                <w:iCs/>
              </w:rPr>
              <w:t xml:space="preserve"> - </w:t>
            </w:r>
            <w:r w:rsidR="00C4641F" w:rsidRPr="006D44DC">
              <w:rPr>
                <w:rFonts w:asciiTheme="minorHAnsi" w:hAnsiTheme="minorHAnsi" w:cstheme="minorHAnsi"/>
                <w:bCs/>
                <w:iCs/>
              </w:rPr>
              <w:t>ziołolecznictwo epok dawnych</w:t>
            </w:r>
          </w:p>
          <w:p w14:paraId="76830A92" w14:textId="225EDBE0" w:rsidR="00C4641F" w:rsidRPr="006D44DC" w:rsidRDefault="00195C0B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Cs/>
                <w:iCs/>
              </w:rPr>
            </w:pPr>
            <w:r w:rsidRPr="006D44DC">
              <w:rPr>
                <w:rFonts w:asciiTheme="minorHAnsi" w:hAnsiTheme="minorHAnsi" w:cstheme="minorHAnsi"/>
                <w:bCs/>
                <w:iCs/>
              </w:rPr>
              <w:t>8</w:t>
            </w:r>
            <w:r w:rsidR="00C4641F" w:rsidRPr="006D44DC">
              <w:rPr>
                <w:rFonts w:asciiTheme="minorHAnsi" w:hAnsiTheme="minorHAnsi" w:cstheme="minorHAnsi"/>
                <w:bCs/>
                <w:iCs/>
              </w:rPr>
              <w:t xml:space="preserve">. </w:t>
            </w:r>
            <w:r w:rsidR="00C4641F" w:rsidRPr="006D44DC">
              <w:rPr>
                <w:rFonts w:asciiTheme="minorHAnsi" w:hAnsiTheme="minorHAnsi" w:cstheme="minorHAnsi"/>
                <w:bCs/>
                <w:i/>
              </w:rPr>
              <w:t>Practica medicinalis</w:t>
            </w:r>
            <w:r w:rsidR="00C4641F" w:rsidRPr="006D44DC">
              <w:rPr>
                <w:rFonts w:asciiTheme="minorHAnsi" w:hAnsiTheme="minorHAnsi" w:cstheme="minorHAnsi"/>
                <w:bCs/>
                <w:iCs/>
              </w:rPr>
              <w:t xml:space="preserve"> z XIV w. Tomasza z Wrocławia</w:t>
            </w:r>
          </w:p>
          <w:p w14:paraId="6405A8A5" w14:textId="37D415A6" w:rsidR="00C4641F" w:rsidRPr="006D44DC" w:rsidRDefault="00195C0B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Cs/>
              </w:rPr>
            </w:pPr>
            <w:r w:rsidRPr="006D44DC">
              <w:rPr>
                <w:rFonts w:asciiTheme="minorHAnsi" w:hAnsiTheme="minorHAnsi" w:cstheme="minorHAnsi"/>
                <w:bCs/>
                <w:iCs/>
              </w:rPr>
              <w:t>9</w:t>
            </w:r>
            <w:r w:rsidR="00C4641F" w:rsidRPr="006D44DC">
              <w:rPr>
                <w:rFonts w:asciiTheme="minorHAnsi" w:hAnsiTheme="minorHAnsi" w:cstheme="minorHAnsi"/>
                <w:bCs/>
                <w:iCs/>
              </w:rPr>
              <w:t xml:space="preserve">. </w:t>
            </w:r>
            <w:r w:rsidRPr="006D44DC">
              <w:rPr>
                <w:rFonts w:asciiTheme="minorHAnsi" w:hAnsiTheme="minorHAnsi" w:cstheme="minorHAnsi"/>
                <w:bCs/>
                <w:iCs/>
              </w:rPr>
              <w:t>Herbarze staropolskie: Stefan</w:t>
            </w:r>
            <w:r w:rsidR="00D12824" w:rsidRPr="006D44DC">
              <w:rPr>
                <w:rFonts w:asciiTheme="minorHAnsi" w:hAnsiTheme="minorHAnsi" w:cstheme="minorHAnsi"/>
                <w:bCs/>
                <w:iCs/>
              </w:rPr>
              <w:t>a</w:t>
            </w:r>
            <w:r w:rsidRPr="006D44DC">
              <w:rPr>
                <w:rFonts w:asciiTheme="minorHAnsi" w:hAnsiTheme="minorHAnsi" w:cstheme="minorHAnsi"/>
                <w:bCs/>
                <w:iCs/>
              </w:rPr>
              <w:t xml:space="preserve"> Falimirz</w:t>
            </w:r>
            <w:r w:rsidRPr="006D44DC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6D44DC">
              <w:rPr>
                <w:rFonts w:asciiTheme="minorHAnsi" w:hAnsiTheme="minorHAnsi" w:cstheme="minorHAnsi"/>
                <w:i/>
                <w:iCs/>
                <w:color w:val="202122"/>
                <w:shd w:val="clear" w:color="auto" w:fill="FFFFFF"/>
              </w:rPr>
              <w:t>O ziołach i o mocy ich</w:t>
            </w:r>
            <w:r w:rsidR="00D12824" w:rsidRPr="006D44DC">
              <w:rPr>
                <w:rFonts w:asciiTheme="minorHAnsi" w:hAnsiTheme="minorHAnsi" w:cstheme="minorHAnsi"/>
                <w:color w:val="202122"/>
                <w:shd w:val="clear" w:color="auto" w:fill="FFFFFF"/>
              </w:rPr>
              <w:t xml:space="preserve"> i</w:t>
            </w:r>
            <w:r w:rsidRPr="006D44DC">
              <w:rPr>
                <w:rFonts w:asciiTheme="minorHAnsi" w:hAnsiTheme="minorHAnsi" w:cstheme="minorHAnsi"/>
                <w:i/>
                <w:iCs/>
                <w:color w:val="202122"/>
                <w:shd w:val="clear" w:color="auto" w:fill="FFFFFF"/>
              </w:rPr>
              <w:t xml:space="preserve"> </w:t>
            </w:r>
            <w:r w:rsidRPr="006D44DC">
              <w:rPr>
                <w:rFonts w:asciiTheme="minorHAnsi" w:hAnsiTheme="minorHAnsi" w:cstheme="minorHAnsi"/>
                <w:color w:val="202122"/>
                <w:shd w:val="clear" w:color="auto" w:fill="FFFFFF"/>
              </w:rPr>
              <w:t>Marcina z Urzędowa</w:t>
            </w:r>
            <w:r w:rsidRPr="006D44DC">
              <w:rPr>
                <w:rFonts w:asciiTheme="minorHAnsi" w:hAnsiTheme="minorHAnsi" w:cstheme="minorHAnsi"/>
                <w:i/>
                <w:iCs/>
                <w:color w:val="202122"/>
                <w:shd w:val="clear" w:color="auto" w:fill="FFFFFF"/>
              </w:rPr>
              <w:t xml:space="preserve"> Herbarz polski</w:t>
            </w:r>
          </w:p>
          <w:p w14:paraId="6CE32DA3" w14:textId="393A9DF4" w:rsidR="00344497" w:rsidRPr="006D44DC" w:rsidRDefault="00344497" w:rsidP="00D12824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4B0E3B92" w14:textId="77777777" w:rsidR="00344497" w:rsidRPr="006D44DC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7C103CD5" w14:textId="77777777" w:rsidR="00344497" w:rsidRPr="006D44DC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6D44DC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6D44DC" w14:paraId="74A7CDEE" w14:textId="77777777">
        <w:trPr>
          <w:trHeight w:val="918"/>
        </w:trPr>
        <w:tc>
          <w:tcPr>
            <w:tcW w:w="795" w:type="dxa"/>
            <w:textDirection w:val="btLr"/>
          </w:tcPr>
          <w:p w14:paraId="4CE631F2" w14:textId="77777777" w:rsidR="00344497" w:rsidRPr="006D44DC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3616F82B" w14:textId="77777777" w:rsidR="00344497" w:rsidRPr="006D44DC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2A3B48A3" w14:textId="77777777" w:rsidR="00344497" w:rsidRPr="006D44DC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3F5E65D7" w14:textId="77777777" w:rsidR="00344497" w:rsidRPr="006D44DC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2375ADAB" w14:textId="77777777" w:rsidR="00344497" w:rsidRPr="006D44DC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74943450" w14:textId="77777777" w:rsidR="00344497" w:rsidRPr="006D44DC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6D44DC" w14:paraId="21BBC76C" w14:textId="77777777">
        <w:trPr>
          <w:trHeight w:val="282"/>
        </w:trPr>
        <w:tc>
          <w:tcPr>
            <w:tcW w:w="9782" w:type="dxa"/>
            <w:gridSpan w:val="3"/>
          </w:tcPr>
          <w:p w14:paraId="649420D0" w14:textId="77777777" w:rsidR="00344497" w:rsidRPr="006D44DC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</w:rPr>
              <w:t xml:space="preserve">w zakresie </w:t>
            </w:r>
            <w:r w:rsidRPr="006D44DC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AE732C" w:rsidRPr="006D44DC" w14:paraId="73B0BA4F" w14:textId="77777777">
        <w:trPr>
          <w:trHeight w:val="285"/>
        </w:trPr>
        <w:tc>
          <w:tcPr>
            <w:tcW w:w="795" w:type="dxa"/>
          </w:tcPr>
          <w:p w14:paraId="3BDE3760" w14:textId="70CC8A74" w:rsidR="00AE732C" w:rsidRPr="006D44DC" w:rsidRDefault="00AE732C" w:rsidP="00AE732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56FF401B" w14:textId="14E3E767" w:rsidR="00AE732C" w:rsidRPr="006D44DC" w:rsidRDefault="00865F4E" w:rsidP="00AE732C">
            <w:pPr>
              <w:pStyle w:val="TableParagrap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Posiada w stopniu zaawanasowanym wiedzę o zróżnicowanych metodach badawczych stosowanych do końca XVIII w. i narzędziach warsztatu badawczego historyka</w:t>
            </w:r>
            <w:r w:rsidR="003358EC" w:rsidRPr="006D44DC">
              <w:rPr>
                <w:rFonts w:asciiTheme="minorHAnsi" w:hAnsiTheme="minorHAnsi" w:cstheme="minorHAnsi"/>
              </w:rPr>
              <w:t xml:space="preserve"> medycyny</w:t>
            </w:r>
          </w:p>
        </w:tc>
        <w:tc>
          <w:tcPr>
            <w:tcW w:w="1627" w:type="dxa"/>
          </w:tcPr>
          <w:p w14:paraId="194B2AAC" w14:textId="14EC171F" w:rsidR="00AE732C" w:rsidRPr="006D44DC" w:rsidRDefault="00865F4E" w:rsidP="00AE732C">
            <w:pPr>
              <w:pStyle w:val="TableParagrap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HIS1A_W07</w:t>
            </w:r>
          </w:p>
        </w:tc>
      </w:tr>
      <w:tr w:rsidR="00AE732C" w:rsidRPr="006D44DC" w14:paraId="272B3A6B" w14:textId="77777777">
        <w:trPr>
          <w:trHeight w:val="282"/>
        </w:trPr>
        <w:tc>
          <w:tcPr>
            <w:tcW w:w="795" w:type="dxa"/>
          </w:tcPr>
          <w:p w14:paraId="5DE860E2" w14:textId="2B2909DA" w:rsidR="00AE732C" w:rsidRPr="006D44DC" w:rsidRDefault="00AE732C" w:rsidP="00AE732C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36D9A56E" w14:textId="38380DEE" w:rsidR="00AE732C" w:rsidRPr="006D44DC" w:rsidRDefault="00865F4E" w:rsidP="00865F4E">
            <w:pPr>
              <w:pStyle w:val="TableParagraph"/>
              <w:spacing w:line="228" w:lineRule="exact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Posiada w zaawansowanym stopniu wiedzę pozwalającą na analizę i interpretację źródeł historycznych z zakresu źródeł do historii medycyny do końca XVIII w oraz innych wytworów cywilizacji przydatnych w poznaniu danej epoki historycznej</w:t>
            </w:r>
          </w:p>
        </w:tc>
        <w:tc>
          <w:tcPr>
            <w:tcW w:w="1627" w:type="dxa"/>
          </w:tcPr>
          <w:p w14:paraId="56AC32F1" w14:textId="0BB49251" w:rsidR="00AE732C" w:rsidRPr="006D44DC" w:rsidRDefault="00865F4E" w:rsidP="00AE732C">
            <w:pPr>
              <w:pStyle w:val="TableParagrap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HIS1A_W09</w:t>
            </w:r>
          </w:p>
        </w:tc>
      </w:tr>
      <w:tr w:rsidR="00AE732C" w:rsidRPr="006D44DC" w14:paraId="1F15726F" w14:textId="77777777">
        <w:trPr>
          <w:trHeight w:val="282"/>
        </w:trPr>
        <w:tc>
          <w:tcPr>
            <w:tcW w:w="795" w:type="dxa"/>
          </w:tcPr>
          <w:p w14:paraId="0BD59985" w14:textId="11E807F0" w:rsidR="00AE732C" w:rsidRPr="006D44DC" w:rsidRDefault="00AE732C" w:rsidP="00865F4E">
            <w:pPr>
              <w:pStyle w:val="TableParagraph"/>
              <w:spacing w:line="218" w:lineRule="exact"/>
              <w:ind w:left="5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7360" w:type="dxa"/>
          </w:tcPr>
          <w:p w14:paraId="1C6F349F" w14:textId="2D6AB8F3" w:rsidR="00AE732C" w:rsidRPr="006D44DC" w:rsidRDefault="00AE732C" w:rsidP="00AE73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71427F2A" w14:textId="4A7FBB07" w:rsidR="00AE732C" w:rsidRPr="006D44DC" w:rsidRDefault="00865F4E" w:rsidP="00AE732C">
            <w:pPr>
              <w:pStyle w:val="TableParagrap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E732C" w:rsidRPr="006D44DC" w14:paraId="2BD2BFDF" w14:textId="77777777">
        <w:trPr>
          <w:trHeight w:val="285"/>
        </w:trPr>
        <w:tc>
          <w:tcPr>
            <w:tcW w:w="9782" w:type="dxa"/>
            <w:gridSpan w:val="3"/>
          </w:tcPr>
          <w:p w14:paraId="406CDFCE" w14:textId="77777777" w:rsidR="00AE732C" w:rsidRPr="006D44DC" w:rsidRDefault="00AE732C" w:rsidP="00AE732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</w:rPr>
              <w:t xml:space="preserve">w zakresie </w:t>
            </w:r>
            <w:r w:rsidRPr="006D44DC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074BF9" w:rsidRPr="006D44DC" w14:paraId="28313E9A" w14:textId="77777777">
        <w:trPr>
          <w:trHeight w:val="282"/>
        </w:trPr>
        <w:tc>
          <w:tcPr>
            <w:tcW w:w="795" w:type="dxa"/>
          </w:tcPr>
          <w:p w14:paraId="4F17A647" w14:textId="1B290211" w:rsidR="00074BF9" w:rsidRPr="006D44DC" w:rsidRDefault="00074BF9" w:rsidP="00074BF9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5952CA95" w14:textId="06312773" w:rsidR="00074BF9" w:rsidRPr="006D44DC" w:rsidRDefault="00865F4E" w:rsidP="003358EC">
            <w:pPr>
              <w:pStyle w:val="TableParagrap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Wyszukuje, analizuje, interpretuje, selekcjonuje, integruje informacje z zakresu źródeł do historii medycyny do końca XVIII w., korzystając z bibliografii, baz danych archiwalnych i bibliotecznych, a także źródeł historycznych i</w:t>
            </w:r>
            <w:r w:rsidRPr="006D44D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D44DC">
              <w:rPr>
                <w:rFonts w:asciiTheme="minorHAnsi" w:hAnsiTheme="minorHAnsi" w:cstheme="minorHAnsi"/>
              </w:rPr>
              <w:t>literatury</w:t>
            </w:r>
            <w:r w:rsidR="00074BF9" w:rsidRPr="006D44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27" w:type="dxa"/>
          </w:tcPr>
          <w:p w14:paraId="49DB8D39" w14:textId="77777777" w:rsidR="00074BF9" w:rsidRPr="006D44DC" w:rsidRDefault="00074BF9" w:rsidP="00074BF9">
            <w:pPr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HIS1A_U02 </w:t>
            </w:r>
          </w:p>
          <w:p w14:paraId="58329955" w14:textId="77777777" w:rsidR="00074BF9" w:rsidRPr="006D44DC" w:rsidRDefault="00074BF9" w:rsidP="00074B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4BF9" w:rsidRPr="006D44DC" w14:paraId="526408E7" w14:textId="77777777">
        <w:trPr>
          <w:trHeight w:val="285"/>
        </w:trPr>
        <w:tc>
          <w:tcPr>
            <w:tcW w:w="795" w:type="dxa"/>
          </w:tcPr>
          <w:p w14:paraId="043B62EE" w14:textId="115B1DD5" w:rsidR="00074BF9" w:rsidRPr="006D44DC" w:rsidRDefault="00074BF9" w:rsidP="00074BF9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754EF4C9" w14:textId="6656AA7B" w:rsidR="00074BF9" w:rsidRPr="006D44DC" w:rsidRDefault="00865F4E" w:rsidP="003358EC">
            <w:pPr>
              <w:pStyle w:val="TableParagrap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Posiada umiejętność formułowania własnych opinii dotyczących szczegółowych zagadnień historycznych w zakresie wiedzy o źród</w:t>
            </w:r>
            <w:r w:rsidR="003358EC" w:rsidRPr="006D44DC">
              <w:rPr>
                <w:rFonts w:asciiTheme="minorHAnsi" w:hAnsiTheme="minorHAnsi" w:cstheme="minorHAnsi"/>
              </w:rPr>
              <w:t>ła</w:t>
            </w:r>
            <w:r w:rsidRPr="006D44DC">
              <w:rPr>
                <w:rFonts w:asciiTheme="minorHAnsi" w:hAnsiTheme="minorHAnsi" w:cstheme="minorHAnsi"/>
              </w:rPr>
              <w:t>ch do historii medycyny do końca XVIII w., z wykorzystaniem ujęć teoretycznych oraz różnych źródeł</w:t>
            </w:r>
          </w:p>
        </w:tc>
        <w:tc>
          <w:tcPr>
            <w:tcW w:w="1627" w:type="dxa"/>
          </w:tcPr>
          <w:p w14:paraId="33225D0B" w14:textId="1FA21224" w:rsidR="00074BF9" w:rsidRPr="006D44DC" w:rsidRDefault="00074BF9" w:rsidP="00074BF9">
            <w:pPr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HIS1A_U0</w:t>
            </w:r>
            <w:r w:rsidR="00865F4E" w:rsidRPr="006D44DC">
              <w:rPr>
                <w:rFonts w:asciiTheme="minorHAnsi" w:hAnsiTheme="minorHAnsi" w:cstheme="minorHAnsi"/>
              </w:rPr>
              <w:t>6</w:t>
            </w:r>
          </w:p>
          <w:p w14:paraId="7111C94A" w14:textId="77777777" w:rsidR="00074BF9" w:rsidRPr="006D44DC" w:rsidRDefault="00074BF9" w:rsidP="00074B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4BF9" w:rsidRPr="006D44DC" w14:paraId="5AB94A10" w14:textId="77777777">
        <w:trPr>
          <w:trHeight w:val="285"/>
        </w:trPr>
        <w:tc>
          <w:tcPr>
            <w:tcW w:w="795" w:type="dxa"/>
          </w:tcPr>
          <w:p w14:paraId="579F85A6" w14:textId="0CCB2619" w:rsidR="00074BF9" w:rsidRPr="006D44DC" w:rsidRDefault="00074BF9" w:rsidP="00074BF9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60" w:type="dxa"/>
          </w:tcPr>
          <w:p w14:paraId="1DD723B9" w14:textId="0F6ABC6C" w:rsidR="00074BF9" w:rsidRPr="006D44DC" w:rsidRDefault="00074BF9" w:rsidP="00074B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618231B1" w14:textId="77777777" w:rsidR="00074BF9" w:rsidRPr="006D44DC" w:rsidRDefault="00074BF9" w:rsidP="00865F4E">
            <w:pPr>
              <w:rPr>
                <w:rFonts w:asciiTheme="minorHAnsi" w:hAnsiTheme="minorHAnsi" w:cstheme="minorHAnsi"/>
              </w:rPr>
            </w:pPr>
          </w:p>
        </w:tc>
      </w:tr>
      <w:tr w:rsidR="00074BF9" w:rsidRPr="006D44DC" w14:paraId="0B2DD403" w14:textId="77777777">
        <w:trPr>
          <w:trHeight w:val="282"/>
        </w:trPr>
        <w:tc>
          <w:tcPr>
            <w:tcW w:w="9782" w:type="dxa"/>
            <w:gridSpan w:val="3"/>
          </w:tcPr>
          <w:p w14:paraId="62B66AD8" w14:textId="77777777" w:rsidR="00074BF9" w:rsidRPr="006D44DC" w:rsidRDefault="00074BF9" w:rsidP="00074BF9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</w:rPr>
              <w:t xml:space="preserve">w zakresie </w:t>
            </w:r>
            <w:r w:rsidRPr="006D44DC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263675" w:rsidRPr="006D44DC" w14:paraId="617FC1C2" w14:textId="77777777">
        <w:trPr>
          <w:trHeight w:val="285"/>
        </w:trPr>
        <w:tc>
          <w:tcPr>
            <w:tcW w:w="795" w:type="dxa"/>
          </w:tcPr>
          <w:p w14:paraId="782B2E02" w14:textId="30892D8E" w:rsidR="00263675" w:rsidRPr="006D44DC" w:rsidRDefault="00263675" w:rsidP="00263675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2B910866" w14:textId="48846847" w:rsidR="00263675" w:rsidRPr="006D44DC" w:rsidRDefault="00263675" w:rsidP="003358EC">
            <w:pPr>
              <w:pStyle w:val="TableParagrap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Krytycznie ocenia posiadaną wiedzę w zakresie historii medycyny </w:t>
            </w:r>
            <w:r w:rsidR="00865F4E" w:rsidRPr="006D44DC">
              <w:rPr>
                <w:rFonts w:asciiTheme="minorHAnsi" w:hAnsiTheme="minorHAnsi" w:cstheme="minorHAnsi"/>
              </w:rPr>
              <w:t>do końca XVIII w.</w:t>
            </w:r>
            <w:r w:rsidRPr="006D44DC">
              <w:rPr>
                <w:rFonts w:asciiTheme="minorHAnsi" w:hAnsiTheme="minorHAnsi" w:cstheme="minorHAnsi"/>
              </w:rPr>
              <w:t xml:space="preserve"> Uznaje znaczenie wiedzy z zakresu historii medycyny </w:t>
            </w:r>
            <w:r w:rsidR="00865F4E" w:rsidRPr="006D44DC">
              <w:rPr>
                <w:rFonts w:asciiTheme="minorHAnsi" w:hAnsiTheme="minorHAnsi" w:cstheme="minorHAnsi"/>
              </w:rPr>
              <w:t xml:space="preserve"> do końca XVIII w. </w:t>
            </w:r>
            <w:r w:rsidRPr="006D44DC">
              <w:rPr>
                <w:rFonts w:asciiTheme="minorHAnsi" w:hAnsiTheme="minorHAnsi" w:cstheme="minorHAnsi"/>
              </w:rPr>
              <w:t xml:space="preserve"> w rozwiązywaniu problemów poznawczych, zasięga opinii ekspertów z zakresu historii nauki i historii intelektualnej w przypadku trudności z samodzielnym rozwiązaniem problemu</w:t>
            </w:r>
          </w:p>
        </w:tc>
        <w:tc>
          <w:tcPr>
            <w:tcW w:w="1627" w:type="dxa"/>
          </w:tcPr>
          <w:p w14:paraId="77DE6CBD" w14:textId="77777777" w:rsidR="00263675" w:rsidRPr="006D44DC" w:rsidRDefault="00263675" w:rsidP="00263675">
            <w:pPr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HIS1A_K01</w:t>
            </w:r>
          </w:p>
          <w:p w14:paraId="75FC0CB0" w14:textId="77777777" w:rsidR="00263675" w:rsidRPr="006D44DC" w:rsidRDefault="00263675" w:rsidP="002636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63675" w:rsidRPr="006D44DC" w14:paraId="0C8CDCEA" w14:textId="77777777">
        <w:trPr>
          <w:trHeight w:val="285"/>
        </w:trPr>
        <w:tc>
          <w:tcPr>
            <w:tcW w:w="795" w:type="dxa"/>
          </w:tcPr>
          <w:p w14:paraId="7D391932" w14:textId="1F5E9065" w:rsidR="00263675" w:rsidRPr="006D44DC" w:rsidRDefault="00263675" w:rsidP="00865F4E">
            <w:pPr>
              <w:pStyle w:val="TableParagraph"/>
              <w:spacing w:line="218" w:lineRule="exact"/>
              <w:ind w:right="100"/>
              <w:rPr>
                <w:rFonts w:asciiTheme="minorHAnsi" w:hAnsiTheme="minorHAnsi" w:cstheme="minorHAnsi"/>
              </w:rPr>
            </w:pPr>
          </w:p>
        </w:tc>
        <w:tc>
          <w:tcPr>
            <w:tcW w:w="7360" w:type="dxa"/>
          </w:tcPr>
          <w:p w14:paraId="12889EAF" w14:textId="7F9201DE" w:rsidR="00263675" w:rsidRPr="006D44DC" w:rsidRDefault="00263675" w:rsidP="002636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1E3C5B72" w14:textId="77777777" w:rsidR="00263675" w:rsidRPr="006D44DC" w:rsidRDefault="00263675" w:rsidP="00865F4E">
            <w:pPr>
              <w:rPr>
                <w:rFonts w:asciiTheme="minorHAnsi" w:hAnsiTheme="minorHAnsi" w:cstheme="minorHAnsi"/>
              </w:rPr>
            </w:pPr>
          </w:p>
        </w:tc>
      </w:tr>
      <w:tr w:rsidR="00263675" w:rsidRPr="006D44DC" w14:paraId="673D977B" w14:textId="77777777">
        <w:trPr>
          <w:trHeight w:val="285"/>
        </w:trPr>
        <w:tc>
          <w:tcPr>
            <w:tcW w:w="795" w:type="dxa"/>
          </w:tcPr>
          <w:p w14:paraId="3E3E68C1" w14:textId="39B39FB6" w:rsidR="00263675" w:rsidRPr="006D44DC" w:rsidRDefault="00263675" w:rsidP="00263675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K0</w:t>
            </w:r>
            <w:r w:rsidR="00865F4E" w:rsidRPr="006D44D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360" w:type="dxa"/>
          </w:tcPr>
          <w:p w14:paraId="7B458F4C" w14:textId="1CC89B1A" w:rsidR="00263675" w:rsidRPr="006D44DC" w:rsidRDefault="003358EC" w:rsidP="003358EC">
            <w:pPr>
              <w:pStyle w:val="TableParagrap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Formułując opinię na temat źródeł do historii medycyny do końca XVIII wieku, d</w:t>
            </w:r>
            <w:r w:rsidR="00263675" w:rsidRPr="006D44DC">
              <w:rPr>
                <w:rFonts w:asciiTheme="minorHAnsi" w:hAnsiTheme="minorHAnsi" w:cstheme="minorHAnsi"/>
              </w:rPr>
              <w:t xml:space="preserve">ba o dorobek i tradycję zawodu historyka medycyny </w:t>
            </w:r>
            <w:r w:rsidR="00865F4E" w:rsidRPr="006D44DC">
              <w:rPr>
                <w:rFonts w:asciiTheme="minorHAnsi" w:hAnsiTheme="minorHAnsi" w:cstheme="minorHAnsi"/>
              </w:rPr>
              <w:t>do końca XVIII w.</w:t>
            </w:r>
          </w:p>
        </w:tc>
        <w:tc>
          <w:tcPr>
            <w:tcW w:w="1627" w:type="dxa"/>
          </w:tcPr>
          <w:p w14:paraId="23E2D7AD" w14:textId="77777777" w:rsidR="00263675" w:rsidRPr="006D44DC" w:rsidRDefault="00263675" w:rsidP="00263675">
            <w:pPr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HIS1A_K04</w:t>
            </w:r>
          </w:p>
          <w:p w14:paraId="369758FC" w14:textId="77777777" w:rsidR="00263675" w:rsidRPr="006D44DC" w:rsidRDefault="00263675" w:rsidP="002636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303AED7" w14:textId="77777777" w:rsidR="00344497" w:rsidRPr="006D44DC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571991" w14:textId="4D7DD1ED" w:rsidR="00344497" w:rsidRPr="006D44DC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EEB629D" w14:textId="77777777" w:rsidR="00263675" w:rsidRPr="006D44DC" w:rsidRDefault="0026367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B7C90A4" w14:textId="77777777" w:rsidR="00344497" w:rsidRPr="006D44DC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4C5A990" w14:textId="77777777" w:rsidR="00344497" w:rsidRPr="006D44DC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73238B78" w14:textId="77777777" w:rsidR="00344497" w:rsidRPr="006D44DC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6D44DC">
        <w:rPr>
          <w:rFonts w:asciiTheme="minorHAnsi" w:hAnsiTheme="minorHAnsi" w:cstheme="minorHAnsi"/>
          <w:b/>
          <w:i/>
        </w:rPr>
        <w:t>*niepotrzebne usunąć</w:t>
      </w:r>
    </w:p>
    <w:p w14:paraId="35AA61BC" w14:textId="23074B7A" w:rsidR="00344497" w:rsidRPr="006D44DC" w:rsidRDefault="00344497">
      <w:pPr>
        <w:pStyle w:val="Tekstpodstawowy"/>
        <w:spacing w:before="1" w:after="1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045393" w:rsidRPr="006D44DC" w14:paraId="240F3E07" w14:textId="77777777" w:rsidTr="00476D56">
        <w:trPr>
          <w:trHeight w:val="285"/>
        </w:trPr>
        <w:tc>
          <w:tcPr>
            <w:tcW w:w="9792" w:type="dxa"/>
            <w:gridSpan w:val="22"/>
          </w:tcPr>
          <w:p w14:paraId="6A2B8EB9" w14:textId="77777777" w:rsidR="00045393" w:rsidRPr="006D44DC" w:rsidRDefault="00045393" w:rsidP="00476D56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045393" w:rsidRPr="006D44DC" w14:paraId="07E245DF" w14:textId="77777777" w:rsidTr="00476D56">
        <w:trPr>
          <w:trHeight w:val="282"/>
        </w:trPr>
        <w:tc>
          <w:tcPr>
            <w:tcW w:w="1832" w:type="dxa"/>
            <w:vMerge w:val="restart"/>
          </w:tcPr>
          <w:p w14:paraId="77CB5ED1" w14:textId="77777777" w:rsidR="00045393" w:rsidRPr="006D44DC" w:rsidRDefault="00045393" w:rsidP="00476D5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00174AE" w14:textId="77777777" w:rsidR="00045393" w:rsidRPr="006D44DC" w:rsidRDefault="00045393" w:rsidP="00476D5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2E621AF" w14:textId="77777777" w:rsidR="00045393" w:rsidRPr="006D44DC" w:rsidRDefault="00045393" w:rsidP="00476D5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1A714AF" w14:textId="77777777" w:rsidR="00045393" w:rsidRPr="006D44DC" w:rsidRDefault="00045393" w:rsidP="00476D56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D44DC">
              <w:rPr>
                <w:rFonts w:asciiTheme="minorHAnsi" w:hAnsiTheme="minorHAnsi" w:cstheme="minorHAnsi"/>
                <w:b/>
              </w:rPr>
              <w:t xml:space="preserve">Efekty </w:t>
            </w:r>
            <w:r w:rsidRPr="006D44DC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6D44DC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71D15CCE" w14:textId="77777777" w:rsidR="00045393" w:rsidRPr="006D44DC" w:rsidRDefault="00045393" w:rsidP="00476D56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045393" w:rsidRPr="006D44DC" w14:paraId="11B72138" w14:textId="77777777" w:rsidTr="00476D56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E9F3962" w14:textId="77777777" w:rsidR="00045393" w:rsidRPr="006D44DC" w:rsidRDefault="00045393" w:rsidP="00476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D690F04" w14:textId="77777777" w:rsidR="00045393" w:rsidRPr="006D44DC" w:rsidRDefault="00045393" w:rsidP="00476D56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271B897" w14:textId="77777777" w:rsidR="00045393" w:rsidRPr="006D44DC" w:rsidRDefault="00045393" w:rsidP="00476D56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 xml:space="preserve">Egzamin </w:t>
            </w:r>
            <w:r w:rsidRPr="006D44DC">
              <w:rPr>
                <w:rFonts w:asciiTheme="minorHAnsi" w:hAnsiTheme="minorHAnsi" w:cstheme="minorHAnsi"/>
                <w:b/>
                <w:strike/>
              </w:rPr>
              <w:t>ustny</w:t>
            </w:r>
            <w:r w:rsidRPr="006D44DC">
              <w:rPr>
                <w:rFonts w:asciiTheme="minorHAnsi" w:hAnsiTheme="minorHAnsi" w:cstheme="minorHAnsi"/>
                <w:b/>
              </w:rPr>
              <w:t>/</w:t>
            </w:r>
            <w:r w:rsidRPr="006D44DC">
              <w:rPr>
                <w:rFonts w:asciiTheme="minorHAnsi" w:hAnsiTheme="minorHAnsi" w:cstheme="minorHAnsi"/>
                <w:b/>
                <w:strike/>
              </w:rPr>
              <w:t>pisemny</w:t>
            </w:r>
            <w:r w:rsidRPr="006D44DC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FC32BCF" w14:textId="77777777" w:rsidR="00045393" w:rsidRPr="006D44DC" w:rsidRDefault="00045393" w:rsidP="00476D5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D746B74" w14:textId="77777777" w:rsidR="00045393" w:rsidRPr="006D44DC" w:rsidRDefault="00045393" w:rsidP="00476D56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64B3761" w14:textId="77777777" w:rsidR="00045393" w:rsidRPr="006D44DC" w:rsidRDefault="00045393" w:rsidP="00476D5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E984FFE" w14:textId="77777777" w:rsidR="00045393" w:rsidRPr="006D44DC" w:rsidRDefault="00045393" w:rsidP="00476D56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24418F41" w14:textId="77777777" w:rsidR="00045393" w:rsidRPr="006D44DC" w:rsidRDefault="00045393" w:rsidP="00476D56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2216B23" w14:textId="77777777" w:rsidR="00045393" w:rsidRPr="006D44DC" w:rsidRDefault="00045393" w:rsidP="00476D56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717CBDF" w14:textId="77777777" w:rsidR="00045393" w:rsidRPr="006D44DC" w:rsidRDefault="00045393" w:rsidP="00476D56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6F4FFA8" w14:textId="77777777" w:rsidR="00045393" w:rsidRPr="006D44DC" w:rsidRDefault="00045393" w:rsidP="00476D56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4000B21D" w14:textId="77777777" w:rsidR="00045393" w:rsidRPr="006D44DC" w:rsidRDefault="00045393" w:rsidP="00476D56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5BDD374" w14:textId="77777777" w:rsidR="00045393" w:rsidRPr="006D44DC" w:rsidRDefault="00045393" w:rsidP="00476D56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Praca w</w:t>
            </w:r>
            <w:r w:rsidRPr="006D44DC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6D44DC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E660FF1" w14:textId="77777777" w:rsidR="00045393" w:rsidRPr="006D44DC" w:rsidRDefault="00045393" w:rsidP="00476D56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 xml:space="preserve">Inne </w:t>
            </w:r>
            <w:r w:rsidRPr="006D44DC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6D44DC">
              <w:rPr>
                <w:rFonts w:asciiTheme="minorHAnsi" w:hAnsiTheme="minorHAnsi" w:cstheme="minorHAnsi"/>
                <w:b/>
              </w:rPr>
              <w:t>* np. test -</w:t>
            </w:r>
          </w:p>
          <w:p w14:paraId="7C7E3B55" w14:textId="77777777" w:rsidR="00045393" w:rsidRPr="006D44DC" w:rsidRDefault="00045393" w:rsidP="00476D56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045393" w:rsidRPr="006D44DC" w14:paraId="199D4D98" w14:textId="77777777" w:rsidTr="00476D56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39822634" w14:textId="77777777" w:rsidR="00045393" w:rsidRPr="006D44DC" w:rsidRDefault="00045393" w:rsidP="00476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1006FF5" w14:textId="77777777" w:rsidR="00045393" w:rsidRPr="006D44DC" w:rsidRDefault="00045393" w:rsidP="00476D56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6D44DC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8D3E665" w14:textId="77777777" w:rsidR="00045393" w:rsidRPr="006D44DC" w:rsidRDefault="00045393" w:rsidP="00476D56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6D44DC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43A62BF" w14:textId="77777777" w:rsidR="00045393" w:rsidRPr="006D44DC" w:rsidRDefault="00045393" w:rsidP="00476D56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6D44DC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EEAF9C1" w14:textId="77777777" w:rsidR="00045393" w:rsidRPr="006D44DC" w:rsidRDefault="00045393" w:rsidP="00476D56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6D44DC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77C15B7" w14:textId="77777777" w:rsidR="00045393" w:rsidRPr="006D44DC" w:rsidRDefault="00045393" w:rsidP="00476D56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6D44DC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E59D497" w14:textId="77777777" w:rsidR="00045393" w:rsidRPr="006D44DC" w:rsidRDefault="00045393" w:rsidP="00476D56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6D44DC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73D66CB" w14:textId="77777777" w:rsidR="00045393" w:rsidRPr="006D44DC" w:rsidRDefault="00045393" w:rsidP="00476D56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6D44DC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045393" w:rsidRPr="006D44DC" w14:paraId="1C1278BD" w14:textId="77777777" w:rsidTr="00476D56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42B67D83" w14:textId="77777777" w:rsidR="00045393" w:rsidRPr="006D44DC" w:rsidRDefault="00045393" w:rsidP="00476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DF9D464" w14:textId="77777777" w:rsidR="00045393" w:rsidRPr="006D44DC" w:rsidRDefault="00045393" w:rsidP="00476D56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6D44DC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455FD4F" w14:textId="77777777" w:rsidR="00045393" w:rsidRPr="006D44DC" w:rsidRDefault="00045393" w:rsidP="00476D56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6D44DC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1E398A4" w14:textId="77777777" w:rsidR="00045393" w:rsidRPr="006D44DC" w:rsidRDefault="00045393" w:rsidP="00476D56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6D44DC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363965B" w14:textId="77777777" w:rsidR="00045393" w:rsidRPr="006D44DC" w:rsidRDefault="00045393" w:rsidP="00476D56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6D44DC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E8C0589" w14:textId="77777777" w:rsidR="00045393" w:rsidRPr="006D44DC" w:rsidRDefault="00045393" w:rsidP="00476D56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6D44DC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CBD48DC" w14:textId="77777777" w:rsidR="00045393" w:rsidRPr="006D44DC" w:rsidRDefault="00045393" w:rsidP="00476D56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6D44DC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4A115EF" w14:textId="77777777" w:rsidR="00045393" w:rsidRPr="006D44DC" w:rsidRDefault="00045393" w:rsidP="00476D56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6D44DC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2D34EE3" w14:textId="77777777" w:rsidR="00045393" w:rsidRPr="006D44DC" w:rsidRDefault="00045393" w:rsidP="00476D56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6D44DC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F8624DE" w14:textId="77777777" w:rsidR="00045393" w:rsidRPr="006D44DC" w:rsidRDefault="00045393" w:rsidP="00476D56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6D44DC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84140A6" w14:textId="77777777" w:rsidR="00045393" w:rsidRPr="006D44DC" w:rsidRDefault="00045393" w:rsidP="00476D56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6D44DC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A59FEA4" w14:textId="77777777" w:rsidR="00045393" w:rsidRPr="006D44DC" w:rsidRDefault="00045393" w:rsidP="00476D56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6D44DC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98AA75A" w14:textId="77777777" w:rsidR="00045393" w:rsidRPr="006D44DC" w:rsidRDefault="00045393" w:rsidP="00476D56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6D44DC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743165E" w14:textId="77777777" w:rsidR="00045393" w:rsidRPr="006D44DC" w:rsidRDefault="00045393" w:rsidP="00476D56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6D44DC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3BDD27E" w14:textId="77777777" w:rsidR="00045393" w:rsidRPr="006D44DC" w:rsidRDefault="00045393" w:rsidP="00476D56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6D44DC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440E40B" w14:textId="77777777" w:rsidR="00045393" w:rsidRPr="006D44DC" w:rsidRDefault="00045393" w:rsidP="00476D56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6D44DC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7963A6" w14:textId="77777777" w:rsidR="00045393" w:rsidRPr="006D44DC" w:rsidRDefault="00045393" w:rsidP="00476D56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6D44DC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3F08F21" w14:textId="77777777" w:rsidR="00045393" w:rsidRPr="006D44DC" w:rsidRDefault="00045393" w:rsidP="00476D56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6D44DC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EAFA4D4" w14:textId="77777777" w:rsidR="00045393" w:rsidRPr="006D44DC" w:rsidRDefault="00045393" w:rsidP="00476D56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6D44DC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3532991" w14:textId="77777777" w:rsidR="00045393" w:rsidRPr="006D44DC" w:rsidRDefault="00045393" w:rsidP="00476D56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6D44DC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6E5D44" w14:textId="77777777" w:rsidR="00045393" w:rsidRPr="006D44DC" w:rsidRDefault="00045393" w:rsidP="00476D56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6D44DC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FCDF61" w14:textId="77777777" w:rsidR="00045393" w:rsidRPr="006D44DC" w:rsidRDefault="00045393" w:rsidP="00476D56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6D44DC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045393" w:rsidRPr="006D44DC" w14:paraId="3E98ECB1" w14:textId="77777777" w:rsidTr="00476D56">
        <w:trPr>
          <w:trHeight w:val="294"/>
        </w:trPr>
        <w:tc>
          <w:tcPr>
            <w:tcW w:w="1832" w:type="dxa"/>
          </w:tcPr>
          <w:p w14:paraId="0BAE9EBD" w14:textId="77777777" w:rsidR="00045393" w:rsidRPr="006D44DC" w:rsidRDefault="00045393" w:rsidP="00045393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50C755A" w14:textId="5D902FBA" w:rsidR="00045393" w:rsidRPr="006D44DC" w:rsidRDefault="00865F4E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9FEDC7C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15D2BE9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3E6A3939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C2226A9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1531EAE7" w14:textId="0CF81795" w:rsidR="00045393" w:rsidRPr="006D44DC" w:rsidRDefault="00865F4E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70D5AAA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5BEED2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FE5B791" w14:textId="28373E0D" w:rsidR="00045393" w:rsidRPr="006D44DC" w:rsidRDefault="00865F4E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AC0283F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8D4A1F3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055AF6F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2380C17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34B53B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0198155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D837F1C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8B017DC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6901FBA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21DDD03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EB4B001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4D0F020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5393" w:rsidRPr="006D44DC" w14:paraId="59259B00" w14:textId="77777777" w:rsidTr="00476D56">
        <w:trPr>
          <w:trHeight w:val="282"/>
        </w:trPr>
        <w:tc>
          <w:tcPr>
            <w:tcW w:w="1832" w:type="dxa"/>
          </w:tcPr>
          <w:p w14:paraId="0BBD1FD1" w14:textId="77777777" w:rsidR="00045393" w:rsidRPr="006D44DC" w:rsidRDefault="00045393" w:rsidP="00045393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17A3C69" w14:textId="00341394" w:rsidR="00045393" w:rsidRPr="006D44DC" w:rsidRDefault="00865F4E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C7DC7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2224263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759BCFD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B3F467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AB3D9A0" w14:textId="24AD66F4" w:rsidR="00045393" w:rsidRPr="006D44DC" w:rsidRDefault="00865F4E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0B0B087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713057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25858D7" w14:textId="3D862BCA" w:rsidR="00045393" w:rsidRPr="006D44DC" w:rsidRDefault="00865F4E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25504C7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2A50383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847B6E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7FDF56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A7D5D0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DC251CC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2C8D2A8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463ED0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AE48BD9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CD5FF51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B08717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73B4DD5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5393" w:rsidRPr="006D44DC" w14:paraId="4E52D733" w14:textId="77777777" w:rsidTr="00476D56">
        <w:trPr>
          <w:trHeight w:val="282"/>
        </w:trPr>
        <w:tc>
          <w:tcPr>
            <w:tcW w:w="1832" w:type="dxa"/>
          </w:tcPr>
          <w:p w14:paraId="0B068F8D" w14:textId="2CD281CD" w:rsidR="00045393" w:rsidRPr="006D44DC" w:rsidRDefault="00865F4E" w:rsidP="00045393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6D44DC">
              <w:rPr>
                <w:rFonts w:asciiTheme="minorHAnsi" w:hAnsiTheme="minorHAnsi" w:cstheme="minorHAnsi"/>
                <w:w w:val="99"/>
              </w:rPr>
              <w:t xml:space="preserve"> 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5BDBCE9" w14:textId="6948E444" w:rsidR="00045393" w:rsidRPr="006D44DC" w:rsidRDefault="00865F4E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B050253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A36EF28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881DCE6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0437B4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1D9A731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EFE27C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ED08729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0DE211D" w14:textId="4A6DC99F" w:rsidR="00045393" w:rsidRPr="006D44DC" w:rsidRDefault="00865F4E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4A91AB3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671EB3D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B5A756D" w14:textId="6D5C43AA" w:rsidR="00045393" w:rsidRPr="006D44DC" w:rsidRDefault="00865F4E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857B084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1B6A3A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1C72EB3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1577E25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8F0153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D328340" w14:textId="2EE0C380" w:rsidR="00045393" w:rsidRPr="006D44DC" w:rsidRDefault="00865F4E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5E21923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EB1EA4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0036BFE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5393" w:rsidRPr="006D44DC" w14:paraId="2F538CE4" w14:textId="77777777" w:rsidTr="00476D56">
        <w:trPr>
          <w:trHeight w:val="285"/>
        </w:trPr>
        <w:tc>
          <w:tcPr>
            <w:tcW w:w="1832" w:type="dxa"/>
          </w:tcPr>
          <w:p w14:paraId="12B838CD" w14:textId="77777777" w:rsidR="00045393" w:rsidRPr="006D44DC" w:rsidRDefault="00045393" w:rsidP="00045393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067D63B" w14:textId="7A50C9B1" w:rsidR="00045393" w:rsidRPr="006D44DC" w:rsidRDefault="00865F4E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A927364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61BAFE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34F58D3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0F5320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4F49625" w14:textId="2B535E7B" w:rsidR="00045393" w:rsidRPr="006D44DC" w:rsidRDefault="00865F4E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30C0AB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75C0E94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1A80EEB" w14:textId="51EBFCD1" w:rsidR="00045393" w:rsidRPr="006D44DC" w:rsidRDefault="00865F4E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7512E54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06B2801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9EA7FE3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438F2EB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CBF7D7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6EFBE1C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65D0B31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A833A87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769442F" w14:textId="0E516B25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C696B5B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486950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BFCE113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5393" w:rsidRPr="006D44DC" w14:paraId="237E53EE" w14:textId="77777777" w:rsidTr="00476D56">
        <w:trPr>
          <w:trHeight w:val="282"/>
        </w:trPr>
        <w:tc>
          <w:tcPr>
            <w:tcW w:w="1832" w:type="dxa"/>
          </w:tcPr>
          <w:p w14:paraId="3350CB63" w14:textId="77777777" w:rsidR="00045393" w:rsidRPr="006D44DC" w:rsidRDefault="00045393" w:rsidP="00045393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D977686" w14:textId="79E5349C" w:rsidR="00045393" w:rsidRPr="006D44DC" w:rsidRDefault="00865F4E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AAB92F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E8F3D5C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8319A83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2014DE3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715BD14" w14:textId="385C653B" w:rsidR="00045393" w:rsidRPr="006D44DC" w:rsidRDefault="00865F4E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8038A45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DC6962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4C3B93B" w14:textId="1A0BF36F" w:rsidR="00045393" w:rsidRPr="006D44DC" w:rsidRDefault="00865F4E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3A5E419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E2C80DB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C580902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85E5516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F31225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90BF786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B23A09B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0D51461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97B9E4F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6752B12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021A5E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3BA7745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5393" w:rsidRPr="006D44DC" w14:paraId="0D36489C" w14:textId="77777777" w:rsidTr="00476D56">
        <w:trPr>
          <w:trHeight w:val="282"/>
        </w:trPr>
        <w:tc>
          <w:tcPr>
            <w:tcW w:w="1832" w:type="dxa"/>
          </w:tcPr>
          <w:p w14:paraId="357C44C8" w14:textId="60D8CBCB" w:rsidR="00045393" w:rsidRPr="006D44DC" w:rsidRDefault="00865F4E" w:rsidP="00045393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B678944" w14:textId="13DFCFA4" w:rsidR="00045393" w:rsidRPr="006D44DC" w:rsidRDefault="00865F4E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E09E306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C57379E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8FD8B74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1DBC013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6647810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75ECB84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B2484B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48C27B6" w14:textId="7488B0A4" w:rsidR="00045393" w:rsidRPr="006D44DC" w:rsidRDefault="00865F4E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FDC2903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C1E4543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053E7C4" w14:textId="215A951F" w:rsidR="00045393" w:rsidRPr="006D44DC" w:rsidRDefault="00865F4E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DEF2E88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D8F991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DEAE133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6CE6433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6E6F057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9EFE17" w14:textId="70EA0EF5" w:rsidR="00045393" w:rsidRPr="006D44DC" w:rsidRDefault="00865F4E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8692F1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C0188C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77A630A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5393" w:rsidRPr="006D44DC" w14:paraId="48F1DA0C" w14:textId="77777777" w:rsidTr="00476D56">
        <w:trPr>
          <w:trHeight w:val="285"/>
        </w:trPr>
        <w:tc>
          <w:tcPr>
            <w:tcW w:w="1832" w:type="dxa"/>
          </w:tcPr>
          <w:p w14:paraId="40669E56" w14:textId="77777777" w:rsidR="00045393" w:rsidRPr="006D44DC" w:rsidRDefault="00045393" w:rsidP="00045393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BD53105" w14:textId="4B73316F" w:rsidR="00045393" w:rsidRPr="006D44DC" w:rsidRDefault="00865F4E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C6563E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FE78906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08098CD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72C058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49E1EE" w14:textId="4BA46C63" w:rsidR="00045393" w:rsidRPr="006D44DC" w:rsidRDefault="00865F4E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66D724E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FC6E423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C2B0FB3" w14:textId="662B28C0" w:rsidR="00045393" w:rsidRPr="006D44DC" w:rsidRDefault="00865F4E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B05F89A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1F1D16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7ABB99F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1FCE06E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3AA35D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D9A2AF5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E6EE2BB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EFCDEB9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5F94149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64A84E1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D89337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69478FA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5393" w:rsidRPr="006D44DC" w14:paraId="593CDF6E" w14:textId="77777777" w:rsidTr="00476D56">
        <w:trPr>
          <w:trHeight w:val="282"/>
        </w:trPr>
        <w:tc>
          <w:tcPr>
            <w:tcW w:w="1832" w:type="dxa"/>
          </w:tcPr>
          <w:p w14:paraId="0146E64A" w14:textId="3AB10F1F" w:rsidR="00045393" w:rsidRPr="006D44DC" w:rsidRDefault="00045393" w:rsidP="00045393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7FD55E4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CD4B75C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78B3E38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3DEBAE4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2B4A0C8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688FE7C" w14:textId="7DDEF7A4" w:rsidR="00045393" w:rsidRPr="006D44DC" w:rsidRDefault="00865F4E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097AF1D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25E419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6AC5098" w14:textId="14E76AC7" w:rsidR="00045393" w:rsidRPr="006D44DC" w:rsidRDefault="00865F4E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B9CDC4A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BBBF380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4794F90" w14:textId="2304D3D9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CEE2DE4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86350DA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521B0E8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88C9BD5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5431545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93B834" w14:textId="530DA7C5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30E8F50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9CC39B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908FF74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5393" w:rsidRPr="006D44DC" w14:paraId="4CA091B9" w14:textId="77777777" w:rsidTr="00476D56">
        <w:trPr>
          <w:trHeight w:val="282"/>
        </w:trPr>
        <w:tc>
          <w:tcPr>
            <w:tcW w:w="1832" w:type="dxa"/>
          </w:tcPr>
          <w:p w14:paraId="437B3511" w14:textId="457ADAAE" w:rsidR="00045393" w:rsidRPr="006D44DC" w:rsidRDefault="00865F4E" w:rsidP="00045393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8AF94CE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2EC958D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9321F96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2F27D68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BC1D64C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6470172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D0F321B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01F86C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5A40D11" w14:textId="2363C2F1" w:rsidR="00045393" w:rsidRPr="006D44DC" w:rsidRDefault="00865F4E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962A1A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8DA1AFC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4A12D5" w14:textId="3F7DAFA2" w:rsidR="00045393" w:rsidRPr="006D44DC" w:rsidRDefault="00865F4E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EC154B0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DABF93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7F449DC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C2667F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9E2ED5B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B88005" w14:textId="42890617" w:rsidR="00045393" w:rsidRPr="006D44DC" w:rsidRDefault="00865F4E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E140FFE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B64463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56A5DE3" w14:textId="77777777" w:rsidR="00045393" w:rsidRPr="006D44DC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9E7516C" w14:textId="77777777" w:rsidR="00045393" w:rsidRPr="006D44DC" w:rsidRDefault="00045393">
      <w:pPr>
        <w:pStyle w:val="Tekstpodstawowy"/>
        <w:spacing w:before="1" w:after="1"/>
        <w:rPr>
          <w:rFonts w:asciiTheme="minorHAnsi" w:hAnsiTheme="minorHAnsi" w:cstheme="minorHAnsi"/>
          <w:iCs/>
          <w:sz w:val="22"/>
          <w:szCs w:val="22"/>
        </w:rPr>
      </w:pPr>
    </w:p>
    <w:p w14:paraId="6DDB810C" w14:textId="18F2AA63" w:rsidR="00045393" w:rsidRPr="006D44DC" w:rsidRDefault="00045393">
      <w:pPr>
        <w:pStyle w:val="Tekstpodstawowy"/>
        <w:spacing w:before="1" w:after="1"/>
        <w:rPr>
          <w:rFonts w:asciiTheme="minorHAnsi" w:hAnsiTheme="minorHAnsi" w:cstheme="minorHAnsi"/>
          <w:iCs/>
          <w:sz w:val="22"/>
          <w:szCs w:val="22"/>
        </w:rPr>
      </w:pPr>
    </w:p>
    <w:p w14:paraId="307F69B6" w14:textId="77777777" w:rsidR="00045393" w:rsidRPr="006D44DC" w:rsidRDefault="00045393">
      <w:pPr>
        <w:pStyle w:val="Tekstpodstawowy"/>
        <w:spacing w:before="1" w:after="1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045393" w:rsidRPr="006D44DC" w14:paraId="70136A2A" w14:textId="77777777" w:rsidTr="00476D56">
        <w:trPr>
          <w:trHeight w:val="285"/>
        </w:trPr>
        <w:tc>
          <w:tcPr>
            <w:tcW w:w="9782" w:type="dxa"/>
            <w:gridSpan w:val="3"/>
          </w:tcPr>
          <w:p w14:paraId="42C73A46" w14:textId="77777777" w:rsidR="00045393" w:rsidRPr="006D44DC" w:rsidRDefault="00045393" w:rsidP="00476D56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045393" w:rsidRPr="006D44DC" w14:paraId="5EBEEF3D" w14:textId="77777777" w:rsidTr="00865F4E">
        <w:trPr>
          <w:trHeight w:val="552"/>
        </w:trPr>
        <w:tc>
          <w:tcPr>
            <w:tcW w:w="792" w:type="dxa"/>
          </w:tcPr>
          <w:p w14:paraId="33DCCC30" w14:textId="77777777" w:rsidR="00045393" w:rsidRPr="006D44DC" w:rsidRDefault="00045393" w:rsidP="00476D56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6D44DC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38921BE3" w14:textId="77777777" w:rsidR="00045393" w:rsidRPr="006D44DC" w:rsidRDefault="00045393" w:rsidP="00476D56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5844B41F" w14:textId="77777777" w:rsidR="00045393" w:rsidRPr="006D44DC" w:rsidRDefault="00045393" w:rsidP="00476D56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045393" w:rsidRPr="006D44DC" w14:paraId="55733037" w14:textId="77777777" w:rsidTr="00476D56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2FD9535C" w14:textId="77777777" w:rsidR="00045393" w:rsidRPr="006D44DC" w:rsidRDefault="00045393" w:rsidP="00476D5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3F5FC7CA" w14:textId="77777777" w:rsidR="00045393" w:rsidRPr="006D44DC" w:rsidRDefault="00045393" w:rsidP="00476D56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  <w:spacing w:val="-5"/>
              </w:rPr>
              <w:t>konwersatorium( K)</w:t>
            </w:r>
          </w:p>
        </w:tc>
        <w:tc>
          <w:tcPr>
            <w:tcW w:w="720" w:type="dxa"/>
          </w:tcPr>
          <w:p w14:paraId="58806247" w14:textId="77777777" w:rsidR="00045393" w:rsidRPr="006D44DC" w:rsidRDefault="00045393" w:rsidP="00476D56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50472C16" w14:textId="2F7E6DF1" w:rsidR="00045393" w:rsidRPr="006D44DC" w:rsidRDefault="00045393" w:rsidP="00476D56">
            <w:pPr>
              <w:pStyle w:val="TableParagrap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51-60% prawidłowo wykonanych zadań w skali 100% (przygotowanie do konwersatorium, aktywny udział w dyskusji</w:t>
            </w:r>
            <w:r w:rsidR="00865F4E" w:rsidRPr="006D44DC">
              <w:rPr>
                <w:rFonts w:asciiTheme="minorHAnsi" w:hAnsiTheme="minorHAnsi" w:cstheme="minorHAnsi"/>
              </w:rPr>
              <w:t>, kolokwium zaliczeniowe</w:t>
            </w:r>
            <w:r w:rsidRPr="006D44DC">
              <w:rPr>
                <w:rFonts w:asciiTheme="minorHAnsi" w:hAnsiTheme="minorHAnsi" w:cstheme="minorHAnsi"/>
              </w:rPr>
              <w:t>);</w:t>
            </w:r>
          </w:p>
        </w:tc>
      </w:tr>
      <w:tr w:rsidR="00045393" w:rsidRPr="006D44DC" w14:paraId="4BB12770" w14:textId="77777777" w:rsidTr="00476D56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F0DA138" w14:textId="77777777" w:rsidR="00045393" w:rsidRPr="006D44DC" w:rsidRDefault="00045393" w:rsidP="00476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8EEC920" w14:textId="77777777" w:rsidR="00045393" w:rsidRPr="006D44DC" w:rsidRDefault="00045393" w:rsidP="00476D56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4BA673B1" w14:textId="35861A95" w:rsidR="00045393" w:rsidRPr="006D44DC" w:rsidRDefault="00045393" w:rsidP="00476D56">
            <w:pPr>
              <w:pStyle w:val="TableParagrap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61-70% prawidłowo wykonanych zadań w skali 100% (przygotowanie do konwersatorium, aktywny udział w dyskusji</w:t>
            </w:r>
            <w:r w:rsidR="00865F4E" w:rsidRPr="006D44DC">
              <w:rPr>
                <w:rFonts w:asciiTheme="minorHAnsi" w:hAnsiTheme="minorHAnsi" w:cstheme="minorHAnsi"/>
              </w:rPr>
              <w:t>, kolokwium zaliczeniowe</w:t>
            </w:r>
            <w:r w:rsidRPr="006D44DC">
              <w:rPr>
                <w:rFonts w:asciiTheme="minorHAnsi" w:hAnsiTheme="minorHAnsi" w:cstheme="minorHAnsi"/>
              </w:rPr>
              <w:t>);</w:t>
            </w:r>
          </w:p>
        </w:tc>
      </w:tr>
      <w:tr w:rsidR="00045393" w:rsidRPr="006D44DC" w14:paraId="23B81C91" w14:textId="77777777" w:rsidTr="00476D56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642E13B" w14:textId="77777777" w:rsidR="00045393" w:rsidRPr="006D44DC" w:rsidRDefault="00045393" w:rsidP="00476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EC783B4" w14:textId="77777777" w:rsidR="00045393" w:rsidRPr="006D44DC" w:rsidRDefault="00045393" w:rsidP="00476D56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3714601D" w14:textId="7B2F1F37" w:rsidR="00045393" w:rsidRPr="006D44DC" w:rsidRDefault="00045393" w:rsidP="00476D56">
            <w:pPr>
              <w:pStyle w:val="TableParagrap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71-80% prawidłowo wykonanych zadań w skali 100% (przygotowanie do konwersatorium, aktywny udział w dyskusji</w:t>
            </w:r>
            <w:r w:rsidR="00865F4E" w:rsidRPr="006D44DC">
              <w:rPr>
                <w:rFonts w:asciiTheme="minorHAnsi" w:hAnsiTheme="minorHAnsi" w:cstheme="minorHAnsi"/>
              </w:rPr>
              <w:t>, kolokwium zaliczeniowe</w:t>
            </w:r>
            <w:r w:rsidRPr="006D44DC">
              <w:rPr>
                <w:rFonts w:asciiTheme="minorHAnsi" w:hAnsiTheme="minorHAnsi" w:cstheme="minorHAnsi"/>
              </w:rPr>
              <w:t>);</w:t>
            </w:r>
          </w:p>
        </w:tc>
      </w:tr>
      <w:tr w:rsidR="00045393" w:rsidRPr="006D44DC" w14:paraId="5A725941" w14:textId="77777777" w:rsidTr="00476D56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2CACF5" w14:textId="77777777" w:rsidR="00045393" w:rsidRPr="006D44DC" w:rsidRDefault="00045393" w:rsidP="00476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1F41B60" w14:textId="77777777" w:rsidR="00045393" w:rsidRPr="006D44DC" w:rsidRDefault="00045393" w:rsidP="00476D56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3CCB330D" w14:textId="06E6A34C" w:rsidR="00045393" w:rsidRPr="006D44DC" w:rsidRDefault="00045393" w:rsidP="00476D56">
            <w:pPr>
              <w:pStyle w:val="TableParagrap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81-90% prawidłowo wykonanych zadań w skali 100% (przygotowanie do konwersatorium, aktywny udział w dyskusji</w:t>
            </w:r>
            <w:r w:rsidR="00865F4E" w:rsidRPr="006D44DC">
              <w:rPr>
                <w:rFonts w:asciiTheme="minorHAnsi" w:hAnsiTheme="minorHAnsi" w:cstheme="minorHAnsi"/>
              </w:rPr>
              <w:t>, kolokwium zaliczeniowe</w:t>
            </w:r>
            <w:r w:rsidRPr="006D44DC">
              <w:rPr>
                <w:rFonts w:asciiTheme="minorHAnsi" w:hAnsiTheme="minorHAnsi" w:cstheme="minorHAnsi"/>
              </w:rPr>
              <w:t>);</w:t>
            </w:r>
          </w:p>
        </w:tc>
      </w:tr>
      <w:tr w:rsidR="00045393" w:rsidRPr="006D44DC" w14:paraId="290C472D" w14:textId="77777777" w:rsidTr="00476D56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FD70327" w14:textId="77777777" w:rsidR="00045393" w:rsidRPr="006D44DC" w:rsidRDefault="00045393" w:rsidP="00476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6A0E8A1" w14:textId="77777777" w:rsidR="00045393" w:rsidRPr="006D44DC" w:rsidRDefault="00045393" w:rsidP="00476D56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06092CE7" w14:textId="40CDC8AE" w:rsidR="00045393" w:rsidRPr="006D44DC" w:rsidRDefault="00045393" w:rsidP="00476D56">
            <w:pPr>
              <w:pStyle w:val="TableParagraph"/>
              <w:rPr>
                <w:rFonts w:asciiTheme="minorHAnsi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91-100% prawidłowo wykonanych zadań w skali 100% (przygotowanie do konwersatorium, aktywny udział w dyskusji</w:t>
            </w:r>
            <w:r w:rsidR="00865F4E" w:rsidRPr="006D44DC">
              <w:rPr>
                <w:rFonts w:asciiTheme="minorHAnsi" w:hAnsiTheme="minorHAnsi" w:cstheme="minorHAnsi"/>
              </w:rPr>
              <w:t>, kolokwium zaliczeniowe</w:t>
            </w:r>
            <w:r w:rsidRPr="006D44DC">
              <w:rPr>
                <w:rFonts w:asciiTheme="minorHAnsi" w:hAnsiTheme="minorHAnsi" w:cstheme="minorHAnsi"/>
              </w:rPr>
              <w:t>);</w:t>
            </w:r>
          </w:p>
        </w:tc>
      </w:tr>
    </w:tbl>
    <w:p w14:paraId="3792CAF0" w14:textId="2F043C06" w:rsidR="00344497" w:rsidRPr="006D44DC" w:rsidRDefault="00344497">
      <w:pPr>
        <w:pStyle w:val="Tekstpodstawowy"/>
        <w:spacing w:before="9"/>
        <w:rPr>
          <w:rFonts w:asciiTheme="minorHAnsi" w:hAnsiTheme="minorHAnsi" w:cstheme="minorHAnsi"/>
          <w:iCs/>
          <w:sz w:val="22"/>
          <w:szCs w:val="22"/>
        </w:rPr>
      </w:pPr>
    </w:p>
    <w:p w14:paraId="01C59CBB" w14:textId="1A707F0E" w:rsidR="00007FFD" w:rsidRPr="006D44DC" w:rsidRDefault="00007FFD" w:rsidP="007A15EB">
      <w:pPr>
        <w:pStyle w:val="Akapitzlist"/>
        <w:widowControl/>
        <w:numPr>
          <w:ilvl w:val="0"/>
          <w:numId w:val="1"/>
        </w:numPr>
        <w:autoSpaceDE/>
        <w:autoSpaceDN/>
        <w:rPr>
          <w:rFonts w:asciiTheme="minorHAnsi" w:hAnsiTheme="minorHAnsi" w:cstheme="minorHAnsi"/>
          <w:b/>
          <w:bCs/>
        </w:rPr>
      </w:pPr>
      <w:r w:rsidRPr="006D44DC">
        <w:rPr>
          <w:rFonts w:asciiTheme="minorHAnsi" w:hAnsiTheme="minorHAnsi" w:cstheme="minorHAnsi"/>
          <w:b/>
          <w:bCs/>
        </w:rPr>
        <w:t>BILANS PUNKTÓW ECTS – NAKŁAD PRACY STUDENTA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727"/>
      </w:tblGrid>
      <w:tr w:rsidR="00007FFD" w:rsidRPr="006D44DC" w14:paraId="4FF08AA5" w14:textId="77777777" w:rsidTr="00007FFD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6530" w14:textId="77777777" w:rsidR="00007FFD" w:rsidRPr="006D44DC" w:rsidRDefault="00007FFD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6D44DC">
              <w:rPr>
                <w:rFonts w:asciiTheme="minorHAnsi" w:hAnsiTheme="minorHAnsi" w:cstheme="minorHAnsi"/>
                <w:b/>
                <w:bCs/>
              </w:rPr>
              <w:t>Kategoria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9F35" w14:textId="77777777" w:rsidR="00007FFD" w:rsidRPr="006D44DC" w:rsidRDefault="00007FFD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6D44DC">
              <w:rPr>
                <w:rFonts w:asciiTheme="minorHAnsi" w:hAnsiTheme="minorHAnsi" w:cstheme="minorHAnsi"/>
                <w:b/>
                <w:bCs/>
              </w:rPr>
              <w:t>Obciążenie studenta</w:t>
            </w:r>
          </w:p>
        </w:tc>
      </w:tr>
      <w:tr w:rsidR="00007FFD" w:rsidRPr="006D44DC" w14:paraId="4284C15B" w14:textId="77777777" w:rsidTr="00007FFD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C657" w14:textId="77777777" w:rsidR="00007FFD" w:rsidRPr="006D44DC" w:rsidRDefault="00007FFD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CEBF" w14:textId="77777777" w:rsidR="00007FFD" w:rsidRPr="006D44DC" w:rsidRDefault="00007FFD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6D44DC">
              <w:rPr>
                <w:rFonts w:asciiTheme="minorHAnsi" w:hAnsiTheme="minorHAnsi" w:cstheme="minorHAnsi"/>
                <w:b/>
                <w:bCs/>
              </w:rPr>
              <w:t>Studia</w:t>
            </w:r>
          </w:p>
          <w:p w14:paraId="7AF458BD" w14:textId="77777777" w:rsidR="00007FFD" w:rsidRPr="006D44DC" w:rsidRDefault="00007FFD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6D44DC">
              <w:rPr>
                <w:rFonts w:asciiTheme="minorHAnsi" w:hAnsiTheme="minorHAnsi" w:cstheme="minorHAnsi"/>
                <w:b/>
                <w:bCs/>
              </w:rPr>
              <w:t>stacjonarne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4552" w14:textId="77777777" w:rsidR="00007FFD" w:rsidRPr="006D44DC" w:rsidRDefault="00007FFD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6D44DC">
              <w:rPr>
                <w:rFonts w:asciiTheme="minorHAnsi" w:hAnsiTheme="minorHAnsi" w:cstheme="minorHAnsi"/>
                <w:b/>
                <w:bCs/>
              </w:rPr>
              <w:t>Studia</w:t>
            </w:r>
          </w:p>
          <w:p w14:paraId="31591B9A" w14:textId="77777777" w:rsidR="00007FFD" w:rsidRPr="006D44DC" w:rsidRDefault="00007FFD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6D44DC">
              <w:rPr>
                <w:rFonts w:asciiTheme="minorHAnsi" w:hAnsiTheme="minorHAnsi" w:cstheme="minorHAnsi"/>
                <w:b/>
                <w:bCs/>
              </w:rPr>
              <w:t>niestacjonarne</w:t>
            </w:r>
          </w:p>
        </w:tc>
      </w:tr>
      <w:tr w:rsidR="00007FFD" w:rsidRPr="006D44DC" w14:paraId="40A05F0C" w14:textId="77777777" w:rsidTr="00007FF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FA94CD" w14:textId="77777777" w:rsidR="00007FFD" w:rsidRPr="006D44DC" w:rsidRDefault="00007FFD">
            <w:pPr>
              <w:rPr>
                <w:rFonts w:asciiTheme="minorHAnsi" w:eastAsia="Arial Unicode MS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2B6706" w14:textId="67091D90" w:rsidR="00007FFD" w:rsidRPr="006D44DC" w:rsidRDefault="00007FFD" w:rsidP="00882377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1</w:t>
            </w:r>
            <w:r w:rsidR="00882377" w:rsidRPr="006D44D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1C100C" w14:textId="7B1BFC08" w:rsidR="00007FFD" w:rsidRPr="006D44DC" w:rsidRDefault="00882377" w:rsidP="00882377">
            <w:pPr>
              <w:rPr>
                <w:rFonts w:asciiTheme="minorHAnsi" w:eastAsia="Calibri" w:hAnsiTheme="minorHAnsi" w:cstheme="minorHAnsi"/>
              </w:rPr>
            </w:pPr>
            <w:r w:rsidRPr="006D44DC">
              <w:rPr>
                <w:rFonts w:asciiTheme="minorHAnsi" w:eastAsia="Calibri" w:hAnsiTheme="minorHAnsi" w:cstheme="minorHAnsi"/>
              </w:rPr>
              <w:t xml:space="preserve">     </w:t>
            </w:r>
            <w:r w:rsidR="00055936" w:rsidRPr="006D44DC">
              <w:rPr>
                <w:rFonts w:asciiTheme="minorHAnsi" w:eastAsia="Calibri" w:hAnsiTheme="minorHAnsi" w:cstheme="minorHAnsi"/>
              </w:rPr>
              <w:t xml:space="preserve">     </w:t>
            </w:r>
            <w:r w:rsidRPr="006D44DC">
              <w:rPr>
                <w:rFonts w:asciiTheme="minorHAnsi" w:eastAsia="Calibri" w:hAnsiTheme="minorHAnsi" w:cstheme="minorHAnsi"/>
              </w:rPr>
              <w:t>10</w:t>
            </w:r>
          </w:p>
        </w:tc>
      </w:tr>
      <w:tr w:rsidR="00007FFD" w:rsidRPr="006D44DC" w14:paraId="1A9F5E51" w14:textId="77777777" w:rsidTr="00007FF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1C29" w14:textId="77777777" w:rsidR="00007FFD" w:rsidRPr="006D44DC" w:rsidRDefault="00007FFD">
            <w:pPr>
              <w:rPr>
                <w:rFonts w:asciiTheme="minorHAnsi" w:eastAsia="Arial Unicode MS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31B4" w14:textId="77777777" w:rsidR="00007FFD" w:rsidRPr="006D44DC" w:rsidRDefault="00007FFD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93F1" w14:textId="77777777" w:rsidR="00007FFD" w:rsidRPr="006D44DC" w:rsidRDefault="00007FF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007FFD" w:rsidRPr="006D44DC" w14:paraId="5349C2F8" w14:textId="77777777" w:rsidTr="00007FF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1420" w14:textId="77777777" w:rsidR="00007FFD" w:rsidRPr="006D44DC" w:rsidRDefault="00007FFD">
            <w:pPr>
              <w:rPr>
                <w:rFonts w:asciiTheme="minorHAnsi" w:eastAsia="Arial Unicode MS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Udział w konwersatoriach i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137F" w14:textId="4F2DD678" w:rsidR="00007FFD" w:rsidRPr="006D44DC" w:rsidRDefault="006A61B8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6D44DC">
              <w:rPr>
                <w:rFonts w:asciiTheme="minorHAnsi" w:eastAsia="Arial Unicode MS" w:hAnsiTheme="minorHAnsi" w:cstheme="minorHAnsi"/>
              </w:rPr>
              <w:t>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E359" w14:textId="5D247122" w:rsidR="00007FFD" w:rsidRPr="006D44DC" w:rsidRDefault="00055936" w:rsidP="00055936">
            <w:pPr>
              <w:rPr>
                <w:rFonts w:asciiTheme="minorHAnsi" w:eastAsia="Calibri" w:hAnsiTheme="minorHAnsi" w:cstheme="minorHAnsi"/>
              </w:rPr>
            </w:pPr>
            <w:r w:rsidRPr="006D44DC">
              <w:rPr>
                <w:rFonts w:asciiTheme="minorHAnsi" w:eastAsia="Calibri" w:hAnsiTheme="minorHAnsi" w:cstheme="minorHAnsi"/>
              </w:rPr>
              <w:t xml:space="preserve">          10</w:t>
            </w:r>
          </w:p>
        </w:tc>
      </w:tr>
      <w:tr w:rsidR="00007FFD" w:rsidRPr="006D44DC" w14:paraId="78509B84" w14:textId="77777777" w:rsidTr="00007FF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84AD" w14:textId="77777777" w:rsidR="00007FFD" w:rsidRPr="006D44DC" w:rsidRDefault="00007FFD">
            <w:pPr>
              <w:rPr>
                <w:rFonts w:asciiTheme="minorHAnsi" w:eastAsia="Arial Unicode MS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Udział w egzaminie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BFDC" w14:textId="77777777" w:rsidR="00007FFD" w:rsidRPr="006D44DC" w:rsidRDefault="00007FFD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              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1AB0" w14:textId="77777777" w:rsidR="00007FFD" w:rsidRPr="006D44DC" w:rsidRDefault="00007FFD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             </w:t>
            </w:r>
          </w:p>
        </w:tc>
      </w:tr>
      <w:tr w:rsidR="00007FFD" w:rsidRPr="006D44DC" w14:paraId="1502C40E" w14:textId="77777777" w:rsidTr="00007FF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76B0A88" w14:textId="77777777" w:rsidR="00007FFD" w:rsidRPr="006D44DC" w:rsidRDefault="00007FFD">
            <w:pPr>
              <w:rPr>
                <w:rFonts w:asciiTheme="minorHAnsi" w:eastAsia="Arial Unicode MS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07FD11B" w14:textId="32EA3204" w:rsidR="00007FFD" w:rsidRPr="006D44DC" w:rsidRDefault="00007FFD" w:rsidP="006A61B8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1</w:t>
            </w:r>
            <w:r w:rsidR="006A61B8" w:rsidRPr="006D44D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285E082" w14:textId="5A1503AF" w:rsidR="00007FFD" w:rsidRPr="006D44DC" w:rsidRDefault="00055936">
            <w:pPr>
              <w:rPr>
                <w:rFonts w:asciiTheme="minorHAnsi" w:eastAsia="Calibri" w:hAnsiTheme="minorHAnsi" w:cstheme="minorHAnsi"/>
              </w:rPr>
            </w:pPr>
            <w:r w:rsidRPr="006D44DC">
              <w:rPr>
                <w:rFonts w:asciiTheme="minorHAnsi" w:eastAsia="Calibri" w:hAnsiTheme="minorHAnsi" w:cstheme="minorHAnsi"/>
              </w:rPr>
              <w:t xml:space="preserve">          15</w:t>
            </w:r>
          </w:p>
        </w:tc>
      </w:tr>
      <w:tr w:rsidR="00007FFD" w:rsidRPr="006D44DC" w14:paraId="51F88A94" w14:textId="77777777" w:rsidTr="00007FF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050F" w14:textId="77777777" w:rsidR="00007FFD" w:rsidRPr="006D44DC" w:rsidRDefault="00007FFD">
            <w:pPr>
              <w:rPr>
                <w:rFonts w:asciiTheme="minorHAnsi" w:eastAsia="Arial Unicode MS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Przygotowanie do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DE39" w14:textId="488195A3" w:rsidR="00007FFD" w:rsidRPr="006D44DC" w:rsidRDefault="006A61B8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6D44DC">
              <w:rPr>
                <w:rFonts w:asciiTheme="minorHAnsi" w:eastAsia="Arial Unicode MS" w:hAnsiTheme="minorHAnsi" w:cstheme="minorHAnsi"/>
              </w:rPr>
              <w:t>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1F60" w14:textId="427AB6B6" w:rsidR="00007FFD" w:rsidRPr="006D44DC" w:rsidRDefault="00007FFD" w:rsidP="00055936">
            <w:pPr>
              <w:rPr>
                <w:rFonts w:asciiTheme="minorHAnsi" w:eastAsia="Arial Unicode MS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 xml:space="preserve">         </w:t>
            </w:r>
            <w:r w:rsidR="00055936" w:rsidRPr="006D44DC">
              <w:rPr>
                <w:rFonts w:asciiTheme="minorHAnsi" w:hAnsiTheme="minorHAnsi" w:cstheme="minorHAnsi"/>
              </w:rPr>
              <w:t>10</w:t>
            </w:r>
          </w:p>
        </w:tc>
      </w:tr>
      <w:tr w:rsidR="00007FFD" w:rsidRPr="006D44DC" w14:paraId="431130AE" w14:textId="77777777" w:rsidTr="00007FF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2E66" w14:textId="77777777" w:rsidR="00007FFD" w:rsidRPr="006D44DC" w:rsidRDefault="00007FFD">
            <w:pPr>
              <w:rPr>
                <w:rFonts w:asciiTheme="minorHAnsi" w:eastAsia="Arial Unicode MS" w:hAnsiTheme="minorHAnsi" w:cstheme="minorHAnsi"/>
              </w:rPr>
            </w:pPr>
            <w:r w:rsidRPr="006D44DC">
              <w:rPr>
                <w:rFonts w:asciiTheme="minorHAnsi" w:hAnsiTheme="minorHAnsi" w:cstheme="minorHAnsi"/>
              </w:rPr>
              <w:t>Przygotowanie do egzaminu/kolokwium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E8B3" w14:textId="77777777" w:rsidR="00007FFD" w:rsidRPr="006D44DC" w:rsidRDefault="00007FFD">
            <w:pPr>
              <w:jc w:val="center"/>
              <w:rPr>
                <w:rFonts w:asciiTheme="minorHAnsi" w:eastAsia="Arial Unicode MS" w:hAnsiTheme="minorHAnsi" w:cstheme="minorHAnsi"/>
                <w:color w:val="00B050"/>
              </w:rPr>
            </w:pPr>
            <w:r w:rsidRPr="006D44DC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1F93" w14:textId="43C7E8C9" w:rsidR="00007FFD" w:rsidRPr="006D44DC" w:rsidRDefault="00055936">
            <w:pPr>
              <w:rPr>
                <w:rFonts w:asciiTheme="minorHAnsi" w:eastAsia="Calibri" w:hAnsiTheme="minorHAnsi" w:cstheme="minorHAnsi"/>
              </w:rPr>
            </w:pPr>
            <w:r w:rsidRPr="006D44DC">
              <w:rPr>
                <w:rFonts w:asciiTheme="minorHAnsi" w:eastAsia="Calibri" w:hAnsiTheme="minorHAnsi" w:cstheme="minorHAnsi"/>
              </w:rPr>
              <w:t xml:space="preserve">           5</w:t>
            </w:r>
          </w:p>
        </w:tc>
      </w:tr>
      <w:tr w:rsidR="00007FFD" w:rsidRPr="006D44DC" w14:paraId="09F37E92" w14:textId="77777777" w:rsidTr="00007FF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5855ABB" w14:textId="77777777" w:rsidR="00007FFD" w:rsidRPr="006D44DC" w:rsidRDefault="00007FFD">
            <w:pPr>
              <w:rPr>
                <w:rFonts w:asciiTheme="minorHAnsi" w:eastAsia="Arial Unicode MS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7F67167" w14:textId="77777777" w:rsidR="00007FFD" w:rsidRPr="006D44DC" w:rsidRDefault="00007FFD">
            <w:pPr>
              <w:rPr>
                <w:rFonts w:asciiTheme="minorHAnsi" w:eastAsia="Arial Unicode MS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 xml:space="preserve">           25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4696278" w14:textId="78C049A4" w:rsidR="00007FFD" w:rsidRPr="006D44DC" w:rsidRDefault="00055936" w:rsidP="00055936">
            <w:pPr>
              <w:rPr>
                <w:rFonts w:asciiTheme="minorHAnsi" w:eastAsia="Calibri" w:hAnsiTheme="minorHAnsi" w:cstheme="minorHAnsi"/>
                <w:b/>
              </w:rPr>
            </w:pPr>
            <w:r w:rsidRPr="006D44DC">
              <w:rPr>
                <w:rFonts w:asciiTheme="minorHAnsi" w:eastAsia="Calibri" w:hAnsiTheme="minorHAnsi" w:cstheme="minorHAnsi"/>
                <w:b/>
              </w:rPr>
              <w:t xml:space="preserve">           25</w:t>
            </w:r>
          </w:p>
        </w:tc>
      </w:tr>
      <w:tr w:rsidR="00007FFD" w:rsidRPr="006D44DC" w14:paraId="7D7E320E" w14:textId="77777777" w:rsidTr="00007FF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D4B6CF2" w14:textId="77777777" w:rsidR="00007FFD" w:rsidRPr="006D44DC" w:rsidRDefault="00007FFD">
            <w:pPr>
              <w:rPr>
                <w:rFonts w:asciiTheme="minorHAnsi" w:eastAsia="Arial Unicode MS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19F6BD0" w14:textId="77777777" w:rsidR="00007FFD" w:rsidRPr="006D44DC" w:rsidRDefault="00007FFD">
            <w:pPr>
              <w:rPr>
                <w:rFonts w:asciiTheme="minorHAnsi" w:eastAsia="Arial Unicode MS" w:hAnsiTheme="minorHAnsi" w:cstheme="minorHAnsi"/>
                <w:b/>
              </w:rPr>
            </w:pPr>
            <w:r w:rsidRPr="006D44DC">
              <w:rPr>
                <w:rFonts w:asciiTheme="minorHAnsi" w:hAnsiTheme="minorHAnsi" w:cstheme="minorHAnsi"/>
                <w:b/>
              </w:rPr>
              <w:t xml:space="preserve">            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BF7D39E" w14:textId="03D61D81" w:rsidR="00007FFD" w:rsidRPr="006D44DC" w:rsidRDefault="00055936" w:rsidP="00055936">
            <w:pPr>
              <w:rPr>
                <w:rFonts w:asciiTheme="minorHAnsi" w:eastAsia="Calibri" w:hAnsiTheme="minorHAnsi" w:cstheme="minorHAnsi"/>
                <w:b/>
              </w:rPr>
            </w:pPr>
            <w:r w:rsidRPr="006D44DC">
              <w:rPr>
                <w:rFonts w:asciiTheme="minorHAnsi" w:eastAsia="Calibri" w:hAnsiTheme="minorHAnsi" w:cstheme="minorHAnsi"/>
                <w:b/>
              </w:rPr>
              <w:t xml:space="preserve">            1</w:t>
            </w:r>
          </w:p>
        </w:tc>
      </w:tr>
    </w:tbl>
    <w:p w14:paraId="507F6D99" w14:textId="439C61FF" w:rsidR="00045393" w:rsidRPr="006D44DC" w:rsidRDefault="00045393">
      <w:pPr>
        <w:pStyle w:val="Tekstpodstawowy"/>
        <w:spacing w:before="9"/>
        <w:rPr>
          <w:rFonts w:asciiTheme="minorHAnsi" w:hAnsiTheme="minorHAnsi" w:cstheme="minorHAnsi"/>
          <w:iCs/>
          <w:sz w:val="22"/>
          <w:szCs w:val="22"/>
        </w:rPr>
      </w:pPr>
    </w:p>
    <w:p w14:paraId="4BD52D0D" w14:textId="4C2E372B" w:rsidR="002D3A65" w:rsidRPr="006D44DC" w:rsidRDefault="002D3A65">
      <w:pPr>
        <w:pStyle w:val="Tekstpodstawowy"/>
        <w:spacing w:before="9"/>
        <w:rPr>
          <w:rFonts w:asciiTheme="minorHAnsi" w:hAnsiTheme="minorHAnsi" w:cstheme="minorHAnsi"/>
          <w:iCs/>
          <w:sz w:val="22"/>
          <w:szCs w:val="22"/>
        </w:rPr>
      </w:pPr>
    </w:p>
    <w:p w14:paraId="252774F8" w14:textId="77777777" w:rsidR="00344497" w:rsidRPr="006D44DC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6D44DC">
        <w:rPr>
          <w:rFonts w:asciiTheme="minorHAnsi" w:hAnsiTheme="minorHAnsi" w:cstheme="minorHAnsi"/>
          <w:b/>
          <w:i/>
        </w:rPr>
        <w:t>*niepotrzebne usunąć</w:t>
      </w:r>
    </w:p>
    <w:p w14:paraId="75BF1054" w14:textId="77777777" w:rsidR="00344497" w:rsidRPr="006D44DC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DE2563C" w14:textId="77777777" w:rsidR="00344497" w:rsidRPr="006D44DC" w:rsidRDefault="00F3534C">
      <w:pPr>
        <w:ind w:left="258"/>
        <w:rPr>
          <w:rFonts w:asciiTheme="minorHAnsi" w:hAnsiTheme="minorHAnsi" w:cstheme="minorHAnsi"/>
          <w:i/>
        </w:rPr>
      </w:pPr>
      <w:r w:rsidRPr="006D44DC">
        <w:rPr>
          <w:rFonts w:asciiTheme="minorHAnsi" w:hAnsiTheme="minorHAnsi" w:cstheme="minorHAnsi"/>
          <w:b/>
          <w:i/>
        </w:rPr>
        <w:t xml:space="preserve">Przyjmuję do realizacji </w:t>
      </w:r>
      <w:r w:rsidRPr="006D44DC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2F130F0B" w14:textId="77777777" w:rsidR="00344497" w:rsidRPr="006D44DC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934EB45" w14:textId="77777777" w:rsidR="00344497" w:rsidRPr="006D44DC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4E327A7A" w14:textId="77777777" w:rsidR="00344497" w:rsidRPr="006D44DC" w:rsidRDefault="00F3534C">
      <w:pPr>
        <w:ind w:left="2195"/>
        <w:rPr>
          <w:rFonts w:asciiTheme="minorHAnsi" w:hAnsiTheme="minorHAnsi" w:cstheme="minorHAnsi"/>
          <w:i/>
        </w:rPr>
      </w:pPr>
      <w:r w:rsidRPr="006D44DC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  <w:bookmarkEnd w:id="0"/>
    </w:p>
    <w:sectPr w:rsidR="00344497" w:rsidRPr="006D44DC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1FD43138"/>
    <w:multiLevelType w:val="hybridMultilevel"/>
    <w:tmpl w:val="BBDEE9AE"/>
    <w:lvl w:ilvl="0" w:tplc="4F6EBBBC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F67A9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6A6B3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64660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1EE4D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A81CE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401DD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D2A31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76360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02A8A"/>
    <w:rsid w:val="00007FFD"/>
    <w:rsid w:val="0002513F"/>
    <w:rsid w:val="00045393"/>
    <w:rsid w:val="00055936"/>
    <w:rsid w:val="00065CC6"/>
    <w:rsid w:val="00074BF9"/>
    <w:rsid w:val="00103757"/>
    <w:rsid w:val="001113C2"/>
    <w:rsid w:val="0018134A"/>
    <w:rsid w:val="00195C0B"/>
    <w:rsid w:val="001A232D"/>
    <w:rsid w:val="00205B88"/>
    <w:rsid w:val="00263675"/>
    <w:rsid w:val="00263904"/>
    <w:rsid w:val="002B0AB6"/>
    <w:rsid w:val="002D3A65"/>
    <w:rsid w:val="002D63A7"/>
    <w:rsid w:val="002F3571"/>
    <w:rsid w:val="003358EC"/>
    <w:rsid w:val="00344497"/>
    <w:rsid w:val="00356D34"/>
    <w:rsid w:val="00373C46"/>
    <w:rsid w:val="003864BB"/>
    <w:rsid w:val="003B72CC"/>
    <w:rsid w:val="003C135F"/>
    <w:rsid w:val="00435B3C"/>
    <w:rsid w:val="00455671"/>
    <w:rsid w:val="004A0B06"/>
    <w:rsid w:val="004B1ACB"/>
    <w:rsid w:val="004B4F8A"/>
    <w:rsid w:val="004F4FAE"/>
    <w:rsid w:val="00515554"/>
    <w:rsid w:val="00602963"/>
    <w:rsid w:val="00622B2F"/>
    <w:rsid w:val="006A61B8"/>
    <w:rsid w:val="006A79C3"/>
    <w:rsid w:val="006C30BB"/>
    <w:rsid w:val="006D44DC"/>
    <w:rsid w:val="007132B3"/>
    <w:rsid w:val="007306D1"/>
    <w:rsid w:val="00733745"/>
    <w:rsid w:val="00744CD3"/>
    <w:rsid w:val="007A15EB"/>
    <w:rsid w:val="007B1620"/>
    <w:rsid w:val="007B183C"/>
    <w:rsid w:val="007D04E2"/>
    <w:rsid w:val="007E0447"/>
    <w:rsid w:val="0084720A"/>
    <w:rsid w:val="00865F4E"/>
    <w:rsid w:val="00882377"/>
    <w:rsid w:val="009469B0"/>
    <w:rsid w:val="009E73C2"/>
    <w:rsid w:val="00A56F7D"/>
    <w:rsid w:val="00A90B96"/>
    <w:rsid w:val="00AE732C"/>
    <w:rsid w:val="00B321CC"/>
    <w:rsid w:val="00B32FE9"/>
    <w:rsid w:val="00B4214C"/>
    <w:rsid w:val="00B8756F"/>
    <w:rsid w:val="00BC087E"/>
    <w:rsid w:val="00C3114F"/>
    <w:rsid w:val="00C355CE"/>
    <w:rsid w:val="00C4641F"/>
    <w:rsid w:val="00C66EBE"/>
    <w:rsid w:val="00CB2AB1"/>
    <w:rsid w:val="00CF7154"/>
    <w:rsid w:val="00D072B5"/>
    <w:rsid w:val="00D12824"/>
    <w:rsid w:val="00D129A8"/>
    <w:rsid w:val="00D9706C"/>
    <w:rsid w:val="00E3194E"/>
    <w:rsid w:val="00E3516B"/>
    <w:rsid w:val="00E673CF"/>
    <w:rsid w:val="00E718E1"/>
    <w:rsid w:val="00EA64DD"/>
    <w:rsid w:val="00F04A6F"/>
    <w:rsid w:val="00F3534C"/>
    <w:rsid w:val="00F646AD"/>
    <w:rsid w:val="00F90D4C"/>
    <w:rsid w:val="00FA5855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8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B4214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21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B4214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2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journals.eu/MedycynaNowozyt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62</cp:revision>
  <dcterms:created xsi:type="dcterms:W3CDTF">2022-05-31T09:04:00Z</dcterms:created>
  <dcterms:modified xsi:type="dcterms:W3CDTF">2023-09-04T09:22:00Z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