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7639" w14:textId="77777777" w:rsidR="00C73F28" w:rsidRPr="00912DE2" w:rsidRDefault="00C73F28" w:rsidP="00C73F28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bookmarkStart w:id="0" w:name="_GoBack"/>
      <w:r w:rsidRPr="00912DE2">
        <w:rPr>
          <w:rFonts w:eastAsia="Arial Unicode MS" w:cstheme="minorHAnsi"/>
          <w:b/>
          <w:lang w:val="pl" w:eastAsia="pl-PL"/>
        </w:rPr>
        <w:t>KARTA PRZEDMIOTU</w:t>
      </w:r>
    </w:p>
    <w:p w14:paraId="77784936" w14:textId="77777777" w:rsidR="00C73F28" w:rsidRPr="00912DE2" w:rsidRDefault="00C73F28" w:rsidP="00C73F28">
      <w:pPr>
        <w:tabs>
          <w:tab w:val="left" w:pos="8317"/>
        </w:tabs>
        <w:spacing w:after="0" w:line="326" w:lineRule="exact"/>
        <w:ind w:left="2380" w:right="60"/>
        <w:rPr>
          <w:rFonts w:eastAsia="Times New Roman" w:cstheme="minorHAnsi"/>
          <w:lang w:val="x-none" w:eastAsia="x-none"/>
        </w:rPr>
      </w:pPr>
      <w:r w:rsidRPr="00912DE2">
        <w:rPr>
          <w:rFonts w:eastAsia="Times New Roman" w:cstheme="minorHAnsi"/>
          <w:lang w:val="x-none" w:eastAsia="x-none"/>
        </w:rPr>
        <w:tab/>
      </w:r>
    </w:p>
    <w:p w14:paraId="5C9D9B05" w14:textId="77777777" w:rsidR="00C73F28" w:rsidRPr="00912DE2" w:rsidRDefault="00C73F28" w:rsidP="00C73F28">
      <w:pPr>
        <w:spacing w:after="0" w:line="240" w:lineRule="auto"/>
        <w:jc w:val="center"/>
        <w:rPr>
          <w:rFonts w:eastAsia="Arial Unicode MS" w:cstheme="minorHAnsi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73F28" w:rsidRPr="00912DE2" w14:paraId="7FFA40B9" w14:textId="77777777" w:rsidTr="0022473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924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AA41" w14:textId="17C1D645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0222.5.HIS1.</w:t>
            </w:r>
            <w:r w:rsidR="00833065" w:rsidRPr="00912DE2">
              <w:rPr>
                <w:rFonts w:eastAsia="Arial Unicode MS" w:cstheme="minorHAnsi"/>
                <w:lang w:val="pl" w:eastAsia="pl-PL"/>
              </w:rPr>
              <w:t>D.MS</w:t>
            </w:r>
          </w:p>
        </w:tc>
      </w:tr>
      <w:tr w:rsidR="00C73F28" w:rsidRPr="00912DE2" w14:paraId="1ED7C4A9" w14:textId="77777777" w:rsidTr="0022473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37E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D0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37F4" w14:textId="3051DBE5" w:rsidR="00C73F28" w:rsidRPr="00912DE2" w:rsidRDefault="00C85260" w:rsidP="00C73F28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lang w:eastAsia="pl-PL"/>
              </w:rPr>
              <w:t>Medycyna w starożytności</w:t>
            </w:r>
          </w:p>
          <w:p w14:paraId="12DF62A3" w14:textId="20518A1A" w:rsidR="00C73F28" w:rsidRPr="00912DE2" w:rsidRDefault="00C85260" w:rsidP="00C73F28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lang w:eastAsia="pl-PL"/>
              </w:rPr>
              <w:t xml:space="preserve">Ancient </w:t>
            </w:r>
            <w:r w:rsidR="0063074F" w:rsidRPr="00912DE2">
              <w:rPr>
                <w:rFonts w:eastAsia="Arial Unicode MS" w:cstheme="minorHAnsi"/>
                <w:lang w:eastAsia="pl-PL"/>
              </w:rPr>
              <w:t>Medicine</w:t>
            </w:r>
            <w:r w:rsidRPr="00912DE2">
              <w:rPr>
                <w:rFonts w:eastAsia="Arial Unicode MS" w:cstheme="minorHAnsi"/>
                <w:lang w:eastAsia="pl-PL"/>
              </w:rPr>
              <w:t xml:space="preserve"> </w:t>
            </w:r>
          </w:p>
        </w:tc>
      </w:tr>
      <w:tr w:rsidR="00C73F28" w:rsidRPr="00912DE2" w14:paraId="52C0D447" w14:textId="77777777" w:rsidTr="0022473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8C5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40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4A9C896D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250E812" w14:textId="77777777" w:rsidR="00C73F28" w:rsidRPr="00912DE2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12DE2">
        <w:rPr>
          <w:rFonts w:eastAsia="Arial Unicode MS" w:cstheme="minorHAnsi"/>
          <w:b/>
          <w:bCs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F28" w:rsidRPr="00912DE2" w14:paraId="68DCB033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B3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8ED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Historia</w:t>
            </w:r>
          </w:p>
        </w:tc>
      </w:tr>
      <w:tr w:rsidR="00C73F28" w:rsidRPr="00912DE2" w14:paraId="0CC6E538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24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56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Studia stacjonarne/niestacjonarne</w:t>
            </w:r>
          </w:p>
        </w:tc>
      </w:tr>
      <w:tr w:rsidR="00C73F28" w:rsidRPr="00912DE2" w14:paraId="0A95B241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EE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628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Studia pierwszego stopnia</w:t>
            </w:r>
          </w:p>
        </w:tc>
      </w:tr>
      <w:tr w:rsidR="00C73F28" w:rsidRPr="00912DE2" w14:paraId="107BC84F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34C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07A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Ogólnoakademicki</w:t>
            </w:r>
          </w:p>
        </w:tc>
      </w:tr>
      <w:tr w:rsidR="00C73F28" w:rsidRPr="00912DE2" w14:paraId="5A84BF1A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5F5" w14:textId="77777777" w:rsidR="00C73F28" w:rsidRPr="00912DE2" w:rsidRDefault="00C73F28" w:rsidP="00C73F28">
            <w:pPr>
              <w:spacing w:after="0" w:line="240" w:lineRule="auto"/>
              <w:ind w:left="340" w:hanging="340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F1A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Dr hab. Lucyna Kostuch, prof. UJK</w:t>
            </w:r>
          </w:p>
        </w:tc>
      </w:tr>
      <w:tr w:rsidR="00C73F28" w:rsidRPr="00912DE2" w14:paraId="50E92B1E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4D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92F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lucyna.kostuch@ujk.edu.pl</w:t>
            </w:r>
          </w:p>
        </w:tc>
      </w:tr>
    </w:tbl>
    <w:p w14:paraId="1C27FCD6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451B6D8A" w14:textId="77777777" w:rsidR="00C73F28" w:rsidRPr="00912DE2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12DE2">
        <w:rPr>
          <w:rFonts w:eastAsia="Arial Unicode MS" w:cstheme="minorHAnsi"/>
          <w:b/>
          <w:bCs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F28" w:rsidRPr="00912DE2" w14:paraId="76FFFE56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221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483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Język polski</w:t>
            </w:r>
          </w:p>
        </w:tc>
      </w:tr>
      <w:tr w:rsidR="00C73F28" w:rsidRPr="00912DE2" w14:paraId="2C3A10F9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6E5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08F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brak</w:t>
            </w:r>
          </w:p>
        </w:tc>
      </w:tr>
    </w:tbl>
    <w:p w14:paraId="4AA9DDD3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1AFB86C" w14:textId="77777777" w:rsidR="00C73F28" w:rsidRPr="00912DE2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12DE2">
        <w:rPr>
          <w:rFonts w:eastAsia="Arial Unicode MS" w:cstheme="minorHAnsi"/>
          <w:b/>
          <w:bCs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73F28" w:rsidRPr="00912DE2" w14:paraId="31916A79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017" w14:textId="77777777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21D" w14:textId="77777777" w:rsidR="00C73F28" w:rsidRPr="00912DE2" w:rsidRDefault="00C73F28" w:rsidP="00C73F28">
            <w:pPr>
              <w:tabs>
                <w:tab w:val="left" w:pos="0"/>
              </w:tabs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konwersatorium  </w:t>
            </w:r>
          </w:p>
        </w:tc>
      </w:tr>
      <w:tr w:rsidR="00C73F28" w:rsidRPr="00912DE2" w14:paraId="5EC7A26E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6AE" w14:textId="77777777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911" w14:textId="77777777" w:rsidR="00C73F28" w:rsidRPr="00912DE2" w:rsidRDefault="00C73F28" w:rsidP="00C73F28">
            <w:pPr>
              <w:spacing w:after="0" w:line="240" w:lineRule="auto"/>
              <w:rPr>
                <w:rFonts w:eastAsia="Times New Roman" w:cstheme="minorHAnsi"/>
                <w:lang w:val="pl" w:eastAsia="pl-PL"/>
              </w:rPr>
            </w:pPr>
            <w:r w:rsidRPr="00912DE2">
              <w:rPr>
                <w:rFonts w:eastAsia="Times New Roman" w:cstheme="minorHAnsi"/>
                <w:lang w:val="pl" w:eastAsia="pl-PL"/>
              </w:rPr>
              <w:t>Zajęcia tradycyjne w pomieszczeniu dydaktycznym UJK</w:t>
            </w:r>
          </w:p>
        </w:tc>
      </w:tr>
      <w:tr w:rsidR="00C73F28" w:rsidRPr="00912DE2" w14:paraId="5BFD66C0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D53" w14:textId="77777777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A30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Zaliczenie z oceną </w:t>
            </w:r>
          </w:p>
        </w:tc>
      </w:tr>
      <w:tr w:rsidR="00C73F28" w:rsidRPr="00912DE2" w14:paraId="4750574B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292" w14:textId="77777777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8E0" w14:textId="37D2EB41" w:rsidR="00A10733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- </w:t>
            </w:r>
            <w:r w:rsidR="00A10733" w:rsidRPr="00912DE2">
              <w:rPr>
                <w:rFonts w:eastAsia="Arial Unicode MS" w:cstheme="minorHAnsi"/>
                <w:color w:val="000000"/>
                <w:lang w:val="pl" w:eastAsia="pl-PL"/>
              </w:rPr>
              <w:t>wykład;</w:t>
            </w:r>
          </w:p>
          <w:p w14:paraId="12442752" w14:textId="18AB7ACB" w:rsidR="00C73F28" w:rsidRPr="00912DE2" w:rsidRDefault="00A10733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- </w:t>
            </w:r>
            <w:r w:rsidR="00C73F28" w:rsidRPr="00912DE2">
              <w:rPr>
                <w:rFonts w:eastAsia="Arial Unicode MS" w:cstheme="minorHAnsi"/>
                <w:color w:val="000000"/>
                <w:lang w:val="pl" w:eastAsia="pl-PL"/>
              </w:rPr>
              <w:t>dyskusja;</w:t>
            </w:r>
          </w:p>
          <w:p w14:paraId="5BA524D1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- praca ze źródłami.</w:t>
            </w:r>
          </w:p>
          <w:p w14:paraId="69825052" w14:textId="77777777" w:rsidR="00C73F28" w:rsidRPr="00912DE2" w:rsidRDefault="00C73F28" w:rsidP="00C73F2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C73F28" w:rsidRPr="00912DE2" w14:paraId="24B97762" w14:textId="77777777" w:rsidTr="002247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B99" w14:textId="77777777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73D" w14:textId="77777777" w:rsidR="00C73F28" w:rsidRPr="00912DE2" w:rsidRDefault="00C73F28" w:rsidP="00C73F28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86321" w14:textId="50445FD2" w:rsidR="00224FD3" w:rsidRPr="00912DE2" w:rsidRDefault="001D319A" w:rsidP="00C73F2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lang w:eastAsia="pl-PL"/>
              </w:rPr>
              <w:t xml:space="preserve">Bednarczyk A., </w:t>
            </w:r>
            <w:r w:rsidRPr="00912DE2">
              <w:rPr>
                <w:rFonts w:eastAsia="Arial Unicode MS" w:cstheme="minorHAnsi"/>
                <w:i/>
                <w:iCs/>
                <w:lang w:eastAsia="pl-PL"/>
              </w:rPr>
              <w:t>Medycyna i filozofia w starożytności</w:t>
            </w:r>
            <w:r w:rsidRPr="00912DE2">
              <w:rPr>
                <w:rFonts w:eastAsia="Arial Unicode MS" w:cstheme="minorHAnsi"/>
                <w:lang w:eastAsia="pl-PL"/>
              </w:rPr>
              <w:t xml:space="preserve">, Warszawa 1999. </w:t>
            </w:r>
            <w:r w:rsidR="00224FD3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Bednarczyk, </w:t>
            </w:r>
            <w:r w:rsidR="00224FD3" w:rsidRPr="00912DE2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Galen, główne kategorie systemu filozoficzno-lekarskiego</w:t>
            </w:r>
            <w:r w:rsidR="00224FD3" w:rsidRPr="00912DE2">
              <w:rPr>
                <w:rFonts w:eastAsia="Arial Unicode MS" w:cstheme="minorHAnsi"/>
                <w:color w:val="000000"/>
                <w:lang w:val="pl" w:eastAsia="pl-PL"/>
              </w:rPr>
              <w:t>, Warszawa 1995</w:t>
            </w:r>
            <w:r w:rsidR="00A37CE4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. </w:t>
            </w:r>
          </w:p>
          <w:p w14:paraId="5BCE4528" w14:textId="697299F1" w:rsidR="00A37CE4" w:rsidRPr="00912DE2" w:rsidRDefault="009B3375" w:rsidP="00A37CE4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Brzeziński T., </w:t>
            </w:r>
            <w:r w:rsidRPr="00912DE2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>, Warszawa 2004</w:t>
            </w:r>
            <w:r w:rsidR="00A37CE4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 (część dotycząca starożytności). </w:t>
            </w:r>
          </w:p>
          <w:p w14:paraId="385556C5" w14:textId="4E725EC9" w:rsidR="00A37CE4" w:rsidRPr="00912DE2" w:rsidRDefault="009B3375" w:rsidP="00A37CE4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Seyda B., </w:t>
            </w:r>
            <w:r w:rsidRPr="00912DE2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Dzieje medycyny w zarysie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>, Warszawa 1962</w:t>
            </w:r>
            <w:r w:rsidR="00A37CE4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 (część dotycząca starożytności). </w:t>
            </w:r>
          </w:p>
          <w:p w14:paraId="1CF125B4" w14:textId="3031AB18" w:rsidR="00A37CE4" w:rsidRPr="00912DE2" w:rsidRDefault="009B3375" w:rsidP="00A37CE4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Szumowski W., </w:t>
            </w:r>
            <w:r w:rsidRPr="00912DE2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>, Warszawa 1961</w:t>
            </w:r>
            <w:r w:rsidR="00A37CE4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 (część dotycząca starożytności). </w:t>
            </w:r>
          </w:p>
          <w:p w14:paraId="49217CB1" w14:textId="05E64642" w:rsidR="009B3375" w:rsidRPr="00912DE2" w:rsidRDefault="009B3375" w:rsidP="00C73F2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Szumowski W., </w:t>
            </w:r>
            <w:r w:rsidRPr="00912DE2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 filozoficznie ujęta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>, Warszawa 2008</w:t>
            </w:r>
            <w:r w:rsidR="00A37CE4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 (część dotycząca starożytności). </w:t>
            </w:r>
          </w:p>
        </w:tc>
      </w:tr>
      <w:tr w:rsidR="00C73F28" w:rsidRPr="00912DE2" w14:paraId="6D555231" w14:textId="77777777" w:rsidTr="0022473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F59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BE" w14:textId="77777777" w:rsidR="00C73F28" w:rsidRPr="00912DE2" w:rsidRDefault="00C73F28" w:rsidP="00C73F28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E65" w14:textId="77777777" w:rsidR="00224FD3" w:rsidRPr="00912DE2" w:rsidRDefault="00224FD3" w:rsidP="00224FD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lang w:eastAsia="pl-PL"/>
              </w:rPr>
              <w:t xml:space="preserve">Aszyk P., </w:t>
            </w:r>
            <w:r w:rsidRPr="00912DE2">
              <w:rPr>
                <w:rFonts w:eastAsia="Arial Unicode MS" w:cstheme="minorHAnsi"/>
                <w:i/>
                <w:iCs/>
                <w:lang w:eastAsia="pl-PL"/>
              </w:rPr>
              <w:t>Etyczne oblicza starożytnej medycyny. Wczesne chrześcijaństwo wobec: przedchrześcijańskich wzorów moralnych związanych z uprawianiem sztuki leczenia</w:t>
            </w:r>
            <w:r w:rsidRPr="00912DE2">
              <w:rPr>
                <w:rFonts w:eastAsia="Arial Unicode MS" w:cstheme="minorHAnsi"/>
                <w:lang w:eastAsia="pl-PL"/>
              </w:rPr>
              <w:t>,</w:t>
            </w:r>
            <w:r w:rsidR="008D4A94" w:rsidRPr="00912DE2">
              <w:rPr>
                <w:rFonts w:eastAsia="Arial Unicode MS" w:cstheme="minorHAnsi"/>
                <w:lang w:eastAsia="pl-PL"/>
              </w:rPr>
              <w:t xml:space="preserve"> Warszawa 2010. </w:t>
            </w:r>
            <w:r w:rsidRPr="00912DE2">
              <w:rPr>
                <w:rFonts w:eastAsia="Arial Unicode MS" w:cstheme="minorHAnsi"/>
                <w:lang w:eastAsia="pl-PL"/>
              </w:rPr>
              <w:t xml:space="preserve"> </w:t>
            </w:r>
          </w:p>
          <w:p w14:paraId="78C72ECF" w14:textId="77777777" w:rsidR="00D908C3" w:rsidRPr="00912DE2" w:rsidRDefault="00D908C3" w:rsidP="00224FD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lang w:eastAsia="pl-PL"/>
              </w:rPr>
              <w:t xml:space="preserve">Grmek, M. D., </w:t>
            </w:r>
            <w:r w:rsidRPr="00912DE2">
              <w:rPr>
                <w:rFonts w:eastAsia="Arial Unicode MS" w:cstheme="minorHAnsi"/>
                <w:i/>
                <w:iCs/>
                <w:lang w:eastAsia="pl-PL"/>
              </w:rPr>
              <w:t>Historia chorób u zarania cywilizacji zachodniej</w:t>
            </w:r>
            <w:r w:rsidRPr="00912DE2">
              <w:rPr>
                <w:rFonts w:eastAsia="Arial Unicode MS" w:cstheme="minorHAnsi"/>
                <w:lang w:eastAsia="pl-PL"/>
              </w:rPr>
              <w:t>, Warszawa 2002.</w:t>
            </w:r>
          </w:p>
          <w:p w14:paraId="69F4BF21" w14:textId="6CB6F63C" w:rsidR="00D908C3" w:rsidRPr="00912DE2" w:rsidRDefault="00D908C3" w:rsidP="00224FD3">
            <w:pPr>
              <w:spacing w:after="0" w:line="240" w:lineRule="auto"/>
              <w:jc w:val="both"/>
              <w:rPr>
                <w:rFonts w:eastAsia="Arial Unicode MS" w:cstheme="minorHAnsi"/>
                <w:lang w:val="en-US" w:eastAsia="pl-PL"/>
              </w:rPr>
            </w:pPr>
            <w:r w:rsidRPr="00912DE2">
              <w:rPr>
                <w:rFonts w:eastAsia="Arial Unicode MS" w:cstheme="minorHAnsi"/>
                <w:lang w:val="en-US" w:eastAsia="pl-PL"/>
              </w:rPr>
              <w:t xml:space="preserve">Nutton V., </w:t>
            </w:r>
            <w:r w:rsidRPr="00912DE2">
              <w:rPr>
                <w:rFonts w:eastAsia="Arial Unicode MS" w:cstheme="minorHAnsi"/>
                <w:i/>
                <w:iCs/>
                <w:lang w:val="en-US" w:eastAsia="pl-PL"/>
              </w:rPr>
              <w:t>Ancient Medicine</w:t>
            </w:r>
            <w:r w:rsidRPr="00912DE2">
              <w:rPr>
                <w:rFonts w:eastAsia="Arial Unicode MS" w:cstheme="minorHAnsi"/>
                <w:lang w:val="en-US" w:eastAsia="pl-PL"/>
              </w:rPr>
              <w:t xml:space="preserve">, 2nd. ed., London – New York 2013.    </w:t>
            </w:r>
          </w:p>
        </w:tc>
      </w:tr>
    </w:tbl>
    <w:p w14:paraId="7D3F0FA4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en-US" w:eastAsia="pl-PL"/>
        </w:rPr>
      </w:pPr>
    </w:p>
    <w:p w14:paraId="774811DE" w14:textId="77777777" w:rsidR="00C73F28" w:rsidRPr="00912DE2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12DE2">
        <w:rPr>
          <w:rFonts w:eastAsia="Arial Unicode MS" w:cstheme="minorHAnsi"/>
          <w:b/>
          <w:bCs/>
          <w:lang w:val="pl" w:eastAsia="pl-PL"/>
        </w:rPr>
        <w:t xml:space="preserve">CELE, TREŚCI I EFEKTY UCZENIA SIĘ –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28" w:rsidRPr="00912DE2" w14:paraId="717B6F91" w14:textId="77777777" w:rsidTr="0022473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6544" w14:textId="2A9605B7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Cele przedmiotu </w:t>
            </w:r>
          </w:p>
          <w:p w14:paraId="58661585" w14:textId="6E2B8C24" w:rsidR="007D04EB" w:rsidRPr="00912DE2" w:rsidRDefault="007D04EB" w:rsidP="007D04EB">
            <w:pPr>
              <w:spacing w:after="0" w:line="240" w:lineRule="auto"/>
              <w:ind w:left="7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Wykład:</w:t>
            </w:r>
          </w:p>
          <w:p w14:paraId="5429D533" w14:textId="6252A48D" w:rsidR="00842F82" w:rsidRPr="00912DE2" w:rsidRDefault="00842F82" w:rsidP="00842F82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C1-Przedstawienie historii medycyny starożytnej w ujęciu chronologiczno-geograficznym i zapoznanie z najnowszym stanem badań w powyższym zakresie. </w:t>
            </w:r>
          </w:p>
          <w:p w14:paraId="63E4FADD" w14:textId="33C63FCD" w:rsidR="00842F82" w:rsidRPr="00912DE2" w:rsidRDefault="00842F82" w:rsidP="00842F82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912DE2">
              <w:rPr>
                <w:rFonts w:eastAsia="Arial Unicode MS" w:cstheme="minorHAnsi"/>
                <w:color w:val="000000"/>
                <w:lang w:eastAsia="pl-PL"/>
              </w:rPr>
              <w:t xml:space="preserve">C2- Kształcenie umiejętności </w:t>
            </w:r>
            <w:r w:rsidRPr="00912DE2">
              <w:rPr>
                <w:rFonts w:eastAsia="Arial Unicode MS" w:cstheme="minorHAnsi"/>
                <w:color w:val="000000"/>
                <w:lang w:val="x-none" w:eastAsia="x-none"/>
              </w:rPr>
              <w:t xml:space="preserve">rozumienia kategorii pojęciowych z zakresu </w:t>
            </w:r>
            <w:r w:rsidRPr="00912DE2">
              <w:rPr>
                <w:rFonts w:eastAsia="Arial Unicode MS" w:cstheme="minorHAnsi"/>
                <w:color w:val="000000"/>
                <w:lang w:eastAsia="x-none"/>
              </w:rPr>
              <w:t xml:space="preserve">historii starożytnej medycyny i </w:t>
            </w:r>
            <w:r w:rsidRPr="00912DE2">
              <w:rPr>
                <w:rFonts w:eastAsia="Arial Unicode MS" w:cstheme="minorHAnsi"/>
                <w:color w:val="000000"/>
                <w:lang w:eastAsia="pl-PL"/>
              </w:rPr>
              <w:t xml:space="preserve">formułowania opinii historycznych związanych z powyższą problematyką. </w:t>
            </w:r>
          </w:p>
          <w:p w14:paraId="6278DB5B" w14:textId="1FF2FE5B" w:rsidR="00842F82" w:rsidRPr="00912DE2" w:rsidRDefault="00842F82" w:rsidP="00842F82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C3-Kształtowanie postawy szacunku dla dorobku starożytnego dziedzictwa medycznego.  </w:t>
            </w:r>
          </w:p>
          <w:p w14:paraId="62539FAB" w14:textId="77777777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eastAsia="pl-PL"/>
              </w:rPr>
              <w:t xml:space="preserve">Konwersatorium: </w:t>
            </w:r>
          </w:p>
          <w:p w14:paraId="3D214547" w14:textId="720CA4BF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C1-Zapoznanie z istotnymi aspektami rozwoju </w:t>
            </w:r>
            <w:r w:rsidR="00A34D21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medycyny w 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starożytności.      </w:t>
            </w:r>
          </w:p>
          <w:p w14:paraId="406B8CAF" w14:textId="50EA5A5A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eastAsia="pl-PL"/>
              </w:rPr>
            </w:pPr>
            <w:r w:rsidRPr="00912DE2">
              <w:rPr>
                <w:rFonts w:eastAsia="Arial Unicode MS" w:cstheme="minorHAnsi"/>
                <w:color w:val="000000"/>
                <w:lang w:eastAsia="pl-PL"/>
              </w:rPr>
              <w:t xml:space="preserve">C2-Przygotowanie do interpretowania </w:t>
            </w:r>
            <w:r w:rsidR="008C28E9" w:rsidRPr="00912DE2">
              <w:rPr>
                <w:rFonts w:eastAsia="Arial Unicode MS" w:cstheme="minorHAnsi"/>
                <w:color w:val="000000"/>
                <w:lang w:eastAsia="pl-PL"/>
              </w:rPr>
              <w:t>ś</w:t>
            </w:r>
            <w:r w:rsidRPr="00912DE2">
              <w:rPr>
                <w:rFonts w:eastAsia="Arial Unicode MS" w:cstheme="minorHAnsi"/>
                <w:color w:val="000000"/>
                <w:lang w:eastAsia="pl-PL"/>
              </w:rPr>
              <w:t xml:space="preserve">wiadectw źródłowych dotyczących </w:t>
            </w:r>
            <w:r w:rsidR="00A34D21" w:rsidRPr="00912DE2">
              <w:rPr>
                <w:rFonts w:eastAsia="Arial Unicode MS" w:cstheme="minorHAnsi"/>
                <w:color w:val="000000"/>
                <w:lang w:eastAsia="pl-PL"/>
              </w:rPr>
              <w:t xml:space="preserve">starożytnej medycyny </w:t>
            </w:r>
            <w:r w:rsidRPr="00912DE2">
              <w:rPr>
                <w:rFonts w:eastAsia="Arial Unicode MS" w:cstheme="minorHAnsi"/>
                <w:color w:val="000000"/>
                <w:lang w:eastAsia="pl-PL"/>
              </w:rPr>
              <w:t>i kształcenie</w:t>
            </w:r>
            <w:r w:rsidRPr="00912DE2">
              <w:rPr>
                <w:rFonts w:eastAsia="Arial Unicode MS" w:cstheme="minorHAnsi"/>
                <w:color w:val="000000"/>
                <w:lang w:val="x-none" w:eastAsia="x-none"/>
              </w:rPr>
              <w:t xml:space="preserve"> umiejętności</w:t>
            </w:r>
            <w:r w:rsidRPr="00912DE2">
              <w:rPr>
                <w:rFonts w:eastAsia="Arial Unicode MS" w:cstheme="minorHAnsi"/>
                <w:color w:val="000000"/>
                <w:lang w:eastAsia="x-none"/>
              </w:rPr>
              <w:t xml:space="preserve"> </w:t>
            </w:r>
            <w:r w:rsidRPr="00912DE2">
              <w:rPr>
                <w:rFonts w:eastAsia="Arial Unicode MS" w:cstheme="minorHAnsi"/>
                <w:color w:val="000000"/>
                <w:lang w:eastAsia="pl-PL"/>
              </w:rPr>
              <w:t xml:space="preserve">uzasadniania opinii historycznych w zakresie problematyki starożytnej </w:t>
            </w:r>
            <w:r w:rsidR="00A34D21" w:rsidRPr="00912DE2">
              <w:rPr>
                <w:rFonts w:eastAsia="Arial Unicode MS" w:cstheme="minorHAnsi"/>
                <w:color w:val="000000"/>
                <w:lang w:eastAsia="pl-PL"/>
              </w:rPr>
              <w:t>medycyny</w:t>
            </w:r>
            <w:r w:rsidRPr="00912DE2">
              <w:rPr>
                <w:rFonts w:eastAsia="Arial Unicode MS" w:cstheme="minorHAnsi"/>
                <w:color w:val="000000"/>
                <w:lang w:eastAsia="pl-PL"/>
              </w:rPr>
              <w:t xml:space="preserve">. </w:t>
            </w:r>
          </w:p>
          <w:p w14:paraId="7900F1E2" w14:textId="2A95E51E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lastRenderedPageBreak/>
              <w:t xml:space="preserve">C3- Kształtowanie postawy szacunku dla dorobku starożytnego dziedzictwa </w:t>
            </w:r>
            <w:r w:rsidR="001274E4" w:rsidRPr="00912DE2">
              <w:rPr>
                <w:rFonts w:eastAsia="Arial Unicode MS" w:cstheme="minorHAnsi"/>
                <w:color w:val="000000"/>
                <w:lang w:val="pl" w:eastAsia="pl-PL"/>
              </w:rPr>
              <w:t>z zakresu medycyny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.  </w:t>
            </w:r>
          </w:p>
          <w:p w14:paraId="344C62EA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C73F28" w:rsidRPr="00912DE2" w14:paraId="5E3BDC3E" w14:textId="77777777" w:rsidTr="0022473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F3C" w14:textId="065E3843" w:rsidR="00C73F28" w:rsidRPr="00912DE2" w:rsidRDefault="00C73F28" w:rsidP="00C73F28">
            <w:pPr>
              <w:numPr>
                <w:ilvl w:val="1"/>
                <w:numId w:val="1"/>
              </w:num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lastRenderedPageBreak/>
              <w:t xml:space="preserve">Treści programowe </w:t>
            </w:r>
          </w:p>
          <w:p w14:paraId="67A11B0F" w14:textId="3924BFBA" w:rsidR="008236BF" w:rsidRPr="00912DE2" w:rsidRDefault="008236BF" w:rsidP="008236BF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Wykład:</w:t>
            </w:r>
          </w:p>
          <w:p w14:paraId="6711BC15" w14:textId="3B5A6154" w:rsidR="008236BF" w:rsidRPr="00912DE2" w:rsidRDefault="008236BF" w:rsidP="008236BF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Medycyna starożytnego Wschodu</w:t>
            </w:r>
            <w:r w:rsidR="0067615E" w:rsidRPr="00912DE2">
              <w:rPr>
                <w:rFonts w:eastAsia="Arial Unicode MS" w:cstheme="minorHAnsi"/>
                <w:lang w:val="pl" w:eastAsia="pl-PL"/>
              </w:rPr>
              <w:t>.</w:t>
            </w:r>
            <w:r w:rsidR="00B6766C" w:rsidRPr="00912DE2">
              <w:rPr>
                <w:rFonts w:eastAsia="Arial Unicode MS" w:cstheme="minorHAnsi"/>
                <w:lang w:val="pl" w:eastAsia="pl-PL"/>
              </w:rPr>
              <w:t xml:space="preserve"> </w:t>
            </w:r>
          </w:p>
          <w:p w14:paraId="410033CA" w14:textId="1EB27BDC" w:rsidR="00B45A66" w:rsidRPr="00912DE2" w:rsidRDefault="008236BF" w:rsidP="00B45A66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Medycyna w </w:t>
            </w:r>
            <w:r w:rsidR="00C378BB" w:rsidRPr="00912DE2">
              <w:rPr>
                <w:rFonts w:eastAsia="Arial Unicode MS" w:cstheme="minorHAnsi"/>
                <w:lang w:val="pl" w:eastAsia="pl-PL"/>
              </w:rPr>
              <w:t>cywilizacji greckiej.</w:t>
            </w:r>
            <w:r w:rsidRPr="00912DE2">
              <w:rPr>
                <w:rFonts w:eastAsia="Arial Unicode MS" w:cstheme="minorHAnsi"/>
                <w:lang w:val="pl" w:eastAsia="pl-PL"/>
              </w:rPr>
              <w:t xml:space="preserve"> </w:t>
            </w:r>
          </w:p>
          <w:p w14:paraId="6C654FD0" w14:textId="77777777" w:rsidR="008236BF" w:rsidRPr="00912DE2" w:rsidRDefault="008236BF" w:rsidP="008236BF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Medycyna w Aleksandrii hellenistycznej.</w:t>
            </w:r>
          </w:p>
          <w:p w14:paraId="05B3DEEB" w14:textId="77777777" w:rsidR="008236BF" w:rsidRPr="00912DE2" w:rsidRDefault="008236BF" w:rsidP="008236BF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Grecka medycyna w Rzymie.</w:t>
            </w:r>
          </w:p>
          <w:p w14:paraId="15255552" w14:textId="327C1B8F" w:rsidR="003A718D" w:rsidRPr="00912DE2" w:rsidRDefault="00291823" w:rsidP="008236BF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Medycyn</w:t>
            </w:r>
            <w:r w:rsidR="0095600F" w:rsidRPr="00912DE2">
              <w:rPr>
                <w:rFonts w:eastAsia="Arial Unicode MS" w:cstheme="minorHAnsi"/>
                <w:lang w:val="pl" w:eastAsia="pl-PL"/>
              </w:rPr>
              <w:t>a</w:t>
            </w:r>
            <w:r w:rsidRPr="00912DE2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8236BF" w:rsidRPr="00912DE2">
              <w:rPr>
                <w:rFonts w:eastAsia="Arial Unicode MS" w:cstheme="minorHAnsi"/>
                <w:lang w:val="pl" w:eastAsia="pl-PL"/>
              </w:rPr>
              <w:t xml:space="preserve">w imperialnym Rzymie. </w:t>
            </w:r>
          </w:p>
          <w:p w14:paraId="607B96B1" w14:textId="00B404B5" w:rsidR="008236BF" w:rsidRPr="00912DE2" w:rsidRDefault="008236BF" w:rsidP="008236BF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  </w:t>
            </w:r>
          </w:p>
          <w:p w14:paraId="25AD9775" w14:textId="77777777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Konwersatorium: </w:t>
            </w:r>
          </w:p>
          <w:p w14:paraId="0F9821FF" w14:textId="20A5B070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Zapoznanie z kartą przedmiotu i warunkami zaliczenia.</w:t>
            </w:r>
          </w:p>
          <w:p w14:paraId="666A6126" w14:textId="77777777" w:rsidR="00B11B3E" w:rsidRPr="00912DE2" w:rsidRDefault="00B11B3E" w:rsidP="00B11B3E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Lekarze i szkoły lekarskie.</w:t>
            </w:r>
          </w:p>
          <w:p w14:paraId="0F6E85CB" w14:textId="328F6494" w:rsidR="00097FD7" w:rsidRPr="00912DE2" w:rsidRDefault="00097FD7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Anatomia i fizjologia.</w:t>
            </w:r>
          </w:p>
          <w:p w14:paraId="421252B0" w14:textId="3FA001D1" w:rsidR="00097FD7" w:rsidRPr="00912DE2" w:rsidRDefault="00097FD7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Chirurgia.</w:t>
            </w:r>
          </w:p>
          <w:p w14:paraId="78728BC2" w14:textId="720DF113" w:rsidR="007F6C26" w:rsidRPr="00912DE2" w:rsidRDefault="007F6C26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Ginekologia</w:t>
            </w:r>
          </w:p>
          <w:p w14:paraId="2FC3DCE0" w14:textId="3A4A29DD" w:rsidR="007F6C26" w:rsidRPr="00912DE2" w:rsidRDefault="007F6C26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Farmacja.</w:t>
            </w:r>
          </w:p>
          <w:p w14:paraId="4A34E8BD" w14:textId="11654023" w:rsidR="007F6C26" w:rsidRPr="00912DE2" w:rsidRDefault="007F6C26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Dieta i ćwiczenia cielesne.</w:t>
            </w:r>
          </w:p>
          <w:p w14:paraId="0CF3E75C" w14:textId="77777777" w:rsidR="007F6C26" w:rsidRPr="00912DE2" w:rsidRDefault="007F6C26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Epidemiologia.</w:t>
            </w:r>
          </w:p>
          <w:p w14:paraId="745A2659" w14:textId="32868C1B" w:rsidR="007F6C26" w:rsidRPr="00912DE2" w:rsidRDefault="007F6C26" w:rsidP="00C73F28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Psychologia i Fizjonomika.  </w:t>
            </w:r>
          </w:p>
          <w:p w14:paraId="06ED7205" w14:textId="60586C9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Kolokwium zaliczeniowe.</w:t>
            </w:r>
          </w:p>
        </w:tc>
      </w:tr>
    </w:tbl>
    <w:p w14:paraId="397D19BB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F50E14B" w14:textId="77777777" w:rsidR="00C73F28" w:rsidRPr="00912DE2" w:rsidRDefault="00C73F28" w:rsidP="00C73F28">
      <w:pPr>
        <w:numPr>
          <w:ilvl w:val="1"/>
          <w:numId w:val="1"/>
        </w:numPr>
        <w:spacing w:after="0" w:line="240" w:lineRule="auto"/>
        <w:ind w:left="426" w:hanging="426"/>
        <w:rPr>
          <w:rFonts w:eastAsia="Arial Unicode MS" w:cstheme="minorHAnsi"/>
          <w:b/>
          <w:bCs/>
          <w:lang w:val="pl" w:eastAsia="pl-PL"/>
        </w:rPr>
      </w:pPr>
      <w:r w:rsidRPr="00912DE2">
        <w:rPr>
          <w:rFonts w:eastAsia="Arial Unicode MS" w:cstheme="minorHAnsi"/>
          <w:b/>
          <w:bCs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73F28" w:rsidRPr="00912DE2" w14:paraId="044D1269" w14:textId="77777777" w:rsidTr="0022473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FC33A" w14:textId="77777777" w:rsidR="00C73F28" w:rsidRPr="00912DE2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EC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EC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Odniesienie do kierunkowych efektów uczenia się</w:t>
            </w:r>
          </w:p>
        </w:tc>
      </w:tr>
      <w:tr w:rsidR="00C73F28" w:rsidRPr="00912DE2" w14:paraId="6366A76C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4A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WIEDZY</w:t>
            </w:r>
            <w:r w:rsidRPr="00912DE2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912DE2" w14:paraId="0C9C1C5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BA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183" w14:textId="389C4D26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Posiada </w:t>
            </w:r>
            <w:r w:rsidR="007039B9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zaawansowaną 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wiedzę na temat </w:t>
            </w:r>
            <w:r w:rsidR="00243270"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historii starożytnej </w:t>
            </w:r>
            <w:r w:rsidR="00637185" w:rsidRPr="00912DE2">
              <w:rPr>
                <w:rFonts w:eastAsia="Arial Unicode MS" w:cstheme="minorHAnsi"/>
                <w:color w:val="000000"/>
                <w:lang w:val="pl" w:eastAsia="pl-PL"/>
              </w:rPr>
              <w:t>medycyn</w:t>
            </w:r>
            <w:r w:rsidR="00243270" w:rsidRPr="00912DE2">
              <w:rPr>
                <w:rFonts w:eastAsia="Arial Unicode MS" w:cstheme="minorHAnsi"/>
                <w:color w:val="000000"/>
                <w:lang w:val="pl" w:eastAsia="pl-PL"/>
              </w:rPr>
              <w:t>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DD2" w14:textId="6EA4A803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12DE2">
              <w:rPr>
                <w:rFonts w:eastAsia="Arial Unicode MS" w:cstheme="minorHAnsi"/>
                <w:lang w:val="pl" w:eastAsia="pl-PL"/>
              </w:rPr>
              <w:t>1</w:t>
            </w:r>
            <w:r w:rsidRPr="00912DE2">
              <w:rPr>
                <w:rFonts w:eastAsia="Arial Unicode MS" w:cstheme="minorHAnsi"/>
                <w:lang w:val="pl" w:eastAsia="pl-PL"/>
              </w:rPr>
              <w:t>A_W06</w:t>
            </w:r>
          </w:p>
        </w:tc>
      </w:tr>
      <w:tr w:rsidR="00C73F28" w:rsidRPr="00912DE2" w14:paraId="3943EC8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98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417" w14:textId="69FCA21F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>Posiada zaawansowan</w:t>
            </w:r>
            <w:r w:rsidR="00E538B8" w:rsidRPr="00912DE2">
              <w:rPr>
                <w:rFonts w:eastAsia="Arial Unicode MS" w:cstheme="minorHAnsi"/>
                <w:color w:val="000000"/>
                <w:lang w:val="pl" w:eastAsia="pl-PL"/>
              </w:rPr>
              <w:t>ą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 wiedzę pozwalającą na analizę i interpretację źródeł historycznych oraz innych wytworów cywilizacji przydatnych w poznaniu </w:t>
            </w:r>
            <w:r w:rsidR="00637185" w:rsidRPr="00912DE2">
              <w:rPr>
                <w:rFonts w:eastAsia="Arial Unicode MS" w:cstheme="minorHAnsi"/>
                <w:color w:val="000000"/>
                <w:lang w:val="pl" w:eastAsia="pl-PL"/>
              </w:rPr>
              <w:t>starożytnej medycyny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8DB" w14:textId="01810E9A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12DE2">
              <w:rPr>
                <w:rFonts w:eastAsia="Arial Unicode MS" w:cstheme="minorHAnsi"/>
                <w:lang w:val="pl" w:eastAsia="pl-PL"/>
              </w:rPr>
              <w:t>1</w:t>
            </w:r>
            <w:r w:rsidRPr="00912DE2">
              <w:rPr>
                <w:rFonts w:eastAsia="Arial Unicode MS" w:cstheme="minorHAnsi"/>
                <w:lang w:val="pl" w:eastAsia="pl-PL"/>
              </w:rPr>
              <w:t>A_W09</w:t>
            </w:r>
          </w:p>
        </w:tc>
      </w:tr>
      <w:tr w:rsidR="00C73F28" w:rsidRPr="00912DE2" w14:paraId="74F368B4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D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UMIEJĘTNOŚCI</w:t>
            </w:r>
            <w:r w:rsidRPr="00912DE2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912DE2" w14:paraId="5D074757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38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E48" w14:textId="1248F062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Wyszukuje, analizuje, interpretuje, selekcjonuje, integruje informacje z zakresu historii starożytnej </w:t>
            </w:r>
            <w:r w:rsidR="00637185" w:rsidRPr="00912DE2">
              <w:rPr>
                <w:rFonts w:eastAsia="Arial Unicode MS" w:cstheme="minorHAnsi"/>
                <w:color w:val="000000"/>
                <w:lang w:val="pl" w:eastAsia="pl-PL"/>
              </w:rPr>
              <w:t>medycyny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>, korzystając z bibliografii, baz danych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A6" w14:textId="2F83DC12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12DE2">
              <w:rPr>
                <w:rFonts w:eastAsia="Arial Unicode MS" w:cstheme="minorHAnsi"/>
                <w:lang w:val="pl" w:eastAsia="pl-PL"/>
              </w:rPr>
              <w:t>1</w:t>
            </w:r>
            <w:r w:rsidRPr="00912DE2">
              <w:rPr>
                <w:rFonts w:eastAsia="Arial Unicode MS" w:cstheme="minorHAnsi"/>
                <w:lang w:val="pl" w:eastAsia="pl-PL"/>
              </w:rPr>
              <w:t>A_U02</w:t>
            </w:r>
          </w:p>
        </w:tc>
      </w:tr>
      <w:tr w:rsidR="00C73F28" w:rsidRPr="00912DE2" w14:paraId="7EA6995A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A9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3AF" w14:textId="3AC87E26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Potrafi zdefiniować, objaśnić, stosować ustnie i pisemnie terminy fachowe właściwe dla starożytnej </w:t>
            </w:r>
            <w:r w:rsidR="00637185" w:rsidRPr="00912DE2">
              <w:rPr>
                <w:rFonts w:eastAsia="Arial Unicode MS" w:cstheme="minorHAnsi"/>
                <w:color w:val="000000"/>
                <w:lang w:val="pl" w:eastAsia="pl-PL"/>
              </w:rPr>
              <w:t>medycyny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609" w14:textId="094C409F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strike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12DE2">
              <w:rPr>
                <w:rFonts w:eastAsia="Arial Unicode MS" w:cstheme="minorHAnsi"/>
                <w:lang w:val="pl" w:eastAsia="pl-PL"/>
              </w:rPr>
              <w:t>1</w:t>
            </w:r>
            <w:r w:rsidRPr="00912DE2">
              <w:rPr>
                <w:rFonts w:eastAsia="Arial Unicode MS" w:cstheme="minorHAnsi"/>
                <w:lang w:val="pl" w:eastAsia="pl-PL"/>
              </w:rPr>
              <w:t>A_U04</w:t>
            </w:r>
          </w:p>
        </w:tc>
      </w:tr>
      <w:tr w:rsidR="00C73F28" w:rsidRPr="00912DE2" w14:paraId="7A2A2897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9D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KOMPETENCJI SPOŁECZNYCH</w:t>
            </w:r>
            <w:r w:rsidRPr="00912DE2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912DE2" w14:paraId="6B7BFA62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0B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47A" w14:textId="404A712A" w:rsidR="00C73F28" w:rsidRPr="00912DE2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Formułując opinie na temat dorobku </w:t>
            </w:r>
            <w:r w:rsidR="00C475BE" w:rsidRPr="00912DE2">
              <w:rPr>
                <w:rFonts w:eastAsia="Arial Unicode MS" w:cstheme="minorHAnsi"/>
                <w:color w:val="000000"/>
                <w:lang w:val="pl" w:eastAsia="pl-PL"/>
              </w:rPr>
              <w:t>medycyny</w:t>
            </w:r>
            <w:r w:rsidRPr="00912DE2">
              <w:rPr>
                <w:rFonts w:eastAsia="Arial Unicode MS" w:cstheme="minorHAnsi"/>
                <w:color w:val="000000"/>
                <w:lang w:val="pl" w:eastAsia="pl-PL"/>
              </w:rPr>
              <w:t xml:space="preserve"> kultur starożytnych, przestrzega etyki zawodu historyka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C9" w14:textId="3DAB2800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12DE2">
              <w:rPr>
                <w:rFonts w:eastAsia="Arial Unicode MS" w:cstheme="minorHAnsi"/>
                <w:lang w:val="pl" w:eastAsia="pl-PL"/>
              </w:rPr>
              <w:t>1</w:t>
            </w:r>
            <w:r w:rsidRPr="00912DE2">
              <w:rPr>
                <w:rFonts w:eastAsia="Arial Unicode MS" w:cstheme="minorHAnsi"/>
                <w:lang w:val="pl" w:eastAsia="pl-PL"/>
              </w:rPr>
              <w:t>A_K05</w:t>
            </w:r>
          </w:p>
        </w:tc>
      </w:tr>
    </w:tbl>
    <w:p w14:paraId="0E417AFD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117F948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73F28" w:rsidRPr="00912DE2" w14:paraId="4387322C" w14:textId="77777777" w:rsidTr="0022473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992" w14:textId="77777777" w:rsidR="00C73F28" w:rsidRPr="00912DE2" w:rsidRDefault="00C73F28" w:rsidP="00C73F2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C73F28" w:rsidRPr="00912DE2" w14:paraId="75EACF8E" w14:textId="77777777" w:rsidTr="0022473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A6C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Efekty przedmiotowe</w:t>
            </w:r>
          </w:p>
          <w:p w14:paraId="78B7DC5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59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Sposób weryfikacji (+/-)</w:t>
            </w:r>
          </w:p>
        </w:tc>
      </w:tr>
      <w:tr w:rsidR="00C73F28" w:rsidRPr="00912DE2" w14:paraId="52194CC1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6249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C7358" w14:textId="77777777" w:rsidR="00C73F28" w:rsidRPr="00912DE2" w:rsidRDefault="00C73F28" w:rsidP="00C73F28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Egzamin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1D53A" w14:textId="77777777" w:rsidR="00C73F28" w:rsidRPr="00912DE2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FF3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5BA0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Aktywność               </w:t>
            </w:r>
            <w:r w:rsidRPr="00912DE2">
              <w:rPr>
                <w:rFonts w:eastAsia="Arial Unicode MS" w:cstheme="minorHAnsi"/>
                <w:spacing w:val="-2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E637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B1D5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2045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Inne (jakie?)*</w:t>
            </w:r>
          </w:p>
          <w:p w14:paraId="61ECBCF1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lightGray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np. test stosowany w e-learningu</w:t>
            </w:r>
          </w:p>
        </w:tc>
      </w:tr>
      <w:tr w:rsidR="00C73F28" w:rsidRPr="00912DE2" w14:paraId="57A35EB7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74D6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8FEB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0D5E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AB87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373E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B05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76002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07AC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</w:tr>
      <w:tr w:rsidR="00C73F28" w:rsidRPr="00912DE2" w14:paraId="0D26D29E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953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65CA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C97A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1E11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E5234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868BD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2FD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7C35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E222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0C62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EF72E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8F25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60AA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3D66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5F60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D447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593B3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2661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3F69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713E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489F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CE5C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...</w:t>
            </w:r>
          </w:p>
        </w:tc>
      </w:tr>
      <w:tr w:rsidR="00C73F28" w:rsidRPr="00912DE2" w14:paraId="6D588163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F0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3F97C" w14:textId="4F5FE07A" w:rsidR="00C73F28" w:rsidRPr="00912DE2" w:rsidRDefault="00F231B3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6BC0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811F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034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B5B2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FB7" w14:textId="2C338DC6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E97E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7673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090F1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511B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59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4A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96F6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2772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15B9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2E0C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6E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DF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43CE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658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E70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912DE2" w14:paraId="683F7C28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E7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4EE11" w14:textId="1ADF872F" w:rsidR="00C73F28" w:rsidRPr="00912DE2" w:rsidRDefault="004D1C66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DAEC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6253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F6A0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46D3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717" w14:textId="50D2BC85" w:rsidR="00C73F28" w:rsidRPr="00912DE2" w:rsidRDefault="00F231B3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B94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2473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2E211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7A541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AD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7A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9907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8C5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04D3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BED56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08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87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E2EE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A649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5E7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912DE2" w14:paraId="5A0BC8A5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4E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76A0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C830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AE18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AF74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DCFC3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8C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23A3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F635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A58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5B46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39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0A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A914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649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7105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A630D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8D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B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DA34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CF9D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5EE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912DE2" w14:paraId="7604095D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94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0A20D" w14:textId="0C51DBC3" w:rsidR="00C73F28" w:rsidRPr="00912DE2" w:rsidRDefault="004D1C66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5993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40B0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36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386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A7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4CD0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9C0C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4B60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9204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6C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7B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584D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59AF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61F43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A362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8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04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A57C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6E2D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E84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912DE2" w14:paraId="03A51A71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49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74061" w14:textId="3B687878" w:rsidR="00C73F28" w:rsidRPr="00912DE2" w:rsidRDefault="004D1C66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D9EC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2F4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DC7D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2F6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9FF" w14:textId="7071A445" w:rsidR="00C73F28" w:rsidRPr="00912DE2" w:rsidRDefault="0065384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1B8DB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D6C66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396F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C0987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E5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8B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F462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34DC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C0F61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E3A4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789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4C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FBEB1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725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55FB2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6FF40E61" w14:textId="77777777" w:rsidR="00C73F28" w:rsidRPr="00912DE2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00D89B53" w14:textId="77777777" w:rsidR="00C73F28" w:rsidRPr="00912DE2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73F28" w:rsidRPr="00912DE2" w14:paraId="17B67129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99C" w14:textId="77777777" w:rsidR="00C73F28" w:rsidRPr="00912DE2" w:rsidRDefault="00C73F28" w:rsidP="00C73F2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Kryteria oceny stopnia osiągnięcia efektów uczenia się</w:t>
            </w:r>
          </w:p>
        </w:tc>
      </w:tr>
      <w:tr w:rsidR="00C73F28" w:rsidRPr="00912DE2" w14:paraId="31224526" w14:textId="77777777" w:rsidTr="002247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7D8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EA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DDC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Kryterium oceny</w:t>
            </w:r>
          </w:p>
        </w:tc>
      </w:tr>
      <w:tr w:rsidR="00C73F28" w:rsidRPr="00912DE2" w14:paraId="3BA2CC80" w14:textId="77777777" w:rsidTr="002247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38D70" w14:textId="77777777" w:rsidR="00C73F28" w:rsidRPr="00912DE2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  <w:r w:rsidRPr="00912DE2">
              <w:rPr>
                <w:rFonts w:eastAsia="Arial Unicode MS" w:cstheme="minorHAnsi"/>
                <w:spacing w:val="-5"/>
                <w:lang w:val="pl" w:eastAsia="pl-PL"/>
              </w:rPr>
              <w:t>konwersatorium (k)*</w:t>
            </w:r>
          </w:p>
          <w:p w14:paraId="0B15B1DF" w14:textId="77777777" w:rsidR="00C73F28" w:rsidRPr="00912DE2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39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9AA" w14:textId="77777777" w:rsidR="00C73F28" w:rsidRPr="00912DE2" w:rsidRDefault="00C73F28" w:rsidP="00C73F28">
            <w:pPr>
              <w:spacing w:after="0" w:line="240" w:lineRule="auto"/>
              <w:ind w:right="113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51-60% maksymalnego wyniku z kolokwium zaliczeniowego i aktywności na zajęciach.  </w:t>
            </w:r>
          </w:p>
        </w:tc>
      </w:tr>
      <w:tr w:rsidR="00C73F28" w:rsidRPr="00912DE2" w14:paraId="5DF4070D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17C0" w14:textId="77777777" w:rsidR="00C73F28" w:rsidRPr="00912DE2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0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D2B3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61-70% maksymalnego wyniku z kolokwium zaliczeniowego i aktywności na zajęciach.</w:t>
            </w:r>
          </w:p>
        </w:tc>
      </w:tr>
      <w:tr w:rsidR="00C73F28" w:rsidRPr="00912DE2" w14:paraId="2F4CC384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5862" w14:textId="77777777" w:rsidR="00C73F28" w:rsidRPr="00912DE2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F90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9CE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71-80% maksymalnego wyniku z kolokwium zaliczeniowego i aktywności na zajęciach.</w:t>
            </w:r>
          </w:p>
        </w:tc>
      </w:tr>
      <w:tr w:rsidR="00C73F28" w:rsidRPr="00912DE2" w14:paraId="68BA7D47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56636" w14:textId="77777777" w:rsidR="00C73F28" w:rsidRPr="00912DE2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7E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E61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81-90% maksymalnego wyniku z kolokwium zaliczeniowego i aktywności na zajęciach.</w:t>
            </w:r>
          </w:p>
        </w:tc>
      </w:tr>
      <w:tr w:rsidR="00C73F28" w:rsidRPr="00912DE2" w14:paraId="25AA3621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F5EB" w14:textId="77777777" w:rsidR="00C73F28" w:rsidRPr="00912DE2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25" w14:textId="77777777" w:rsidR="00C73F28" w:rsidRPr="00912DE2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DC3" w14:textId="77777777" w:rsidR="00C73F28" w:rsidRPr="00912DE2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91-100% maksymalnego wyniku z kolokwium zaliczeniowego i aktywności na zajęciach.</w:t>
            </w:r>
          </w:p>
        </w:tc>
      </w:tr>
    </w:tbl>
    <w:p w14:paraId="0DEB663C" w14:textId="7CE2BE93" w:rsidR="00C73F28" w:rsidRPr="00912DE2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val="pl" w:eastAsia="x-none"/>
        </w:rPr>
      </w:pPr>
    </w:p>
    <w:p w14:paraId="5DE49FB2" w14:textId="77777777" w:rsidR="007D04EB" w:rsidRPr="00912DE2" w:rsidRDefault="007D04EB" w:rsidP="007D04EB">
      <w:pPr>
        <w:numPr>
          <w:ilvl w:val="0"/>
          <w:numId w:val="5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12DE2">
        <w:rPr>
          <w:rFonts w:eastAsia="Arial Unicode MS" w:cstheme="minorHAnsi"/>
          <w:b/>
          <w:bCs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D04EB" w:rsidRPr="00912DE2" w14:paraId="1C2DC96F" w14:textId="77777777" w:rsidTr="00D72F3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4F8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7BF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Obciążenie studenta</w:t>
            </w:r>
          </w:p>
        </w:tc>
      </w:tr>
      <w:tr w:rsidR="007D04EB" w:rsidRPr="00912DE2" w14:paraId="0997B383" w14:textId="77777777" w:rsidTr="00D72F3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24B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F37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Studia</w:t>
            </w:r>
          </w:p>
          <w:p w14:paraId="5D968DE5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DE1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Studia</w:t>
            </w:r>
          </w:p>
          <w:p w14:paraId="53C00BF6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12DE2">
              <w:rPr>
                <w:rFonts w:eastAsia="Arial Unicode MS" w:cstheme="minorHAnsi"/>
                <w:b/>
                <w:bCs/>
                <w:lang w:val="pl" w:eastAsia="pl-PL"/>
              </w:rPr>
              <w:t>niestacjonarne</w:t>
            </w:r>
          </w:p>
        </w:tc>
      </w:tr>
      <w:tr w:rsidR="007D04EB" w:rsidRPr="00912DE2" w14:paraId="6A0119AE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E6596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BD96C" w14:textId="644D8C23" w:rsidR="007D04EB" w:rsidRPr="00912DE2" w:rsidRDefault="00B310A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0EB56" w14:textId="24153A32" w:rsidR="007D04EB" w:rsidRPr="00912DE2" w:rsidRDefault="00F27A0E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25</w:t>
            </w:r>
          </w:p>
        </w:tc>
      </w:tr>
      <w:tr w:rsidR="007D04EB" w:rsidRPr="00912DE2" w14:paraId="4E8DC309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770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DDDC" w14:textId="58B62184" w:rsidR="007D04EB" w:rsidRPr="00912DE2" w:rsidRDefault="00B310A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985" w14:textId="5A0358D6" w:rsidR="007D04EB" w:rsidRPr="00912DE2" w:rsidRDefault="00B310A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10</w:t>
            </w:r>
          </w:p>
        </w:tc>
      </w:tr>
      <w:tr w:rsidR="007D04EB" w:rsidRPr="00912DE2" w14:paraId="4E6BBC4E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0384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139" w14:textId="58263E8A" w:rsidR="007D04EB" w:rsidRPr="00912DE2" w:rsidRDefault="00B310A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C27B" w14:textId="72DA5231" w:rsidR="007D04EB" w:rsidRPr="00912DE2" w:rsidRDefault="00B310A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1</w:t>
            </w:r>
            <w:r w:rsidR="007D04EB" w:rsidRPr="00912DE2">
              <w:rPr>
                <w:rFonts w:eastAsia="Arial Unicode MS" w:cstheme="minorHAnsi"/>
                <w:lang w:val="pl" w:eastAsia="pl-PL"/>
              </w:rPr>
              <w:t>0</w:t>
            </w:r>
          </w:p>
        </w:tc>
      </w:tr>
      <w:tr w:rsidR="007D04EB" w:rsidRPr="00912DE2" w14:paraId="7F2C348A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B17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128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                   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764" w14:textId="7777777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              (2)</w:t>
            </w:r>
          </w:p>
        </w:tc>
      </w:tr>
      <w:tr w:rsidR="007D04EB" w:rsidRPr="00912DE2" w14:paraId="270980D9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8A1B2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900467" w14:textId="426C2DC4" w:rsidR="007D04EB" w:rsidRPr="00912DE2" w:rsidRDefault="005F39D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2</w:t>
            </w:r>
            <w:r w:rsidR="007D04EB" w:rsidRPr="00912DE2">
              <w:rPr>
                <w:rFonts w:eastAsia="Arial Unicode MS" w:cstheme="minorHAnsi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05BBFB" w14:textId="2C893597" w:rsidR="007D04EB" w:rsidRPr="00912DE2" w:rsidRDefault="00F27A0E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25</w:t>
            </w:r>
          </w:p>
        </w:tc>
      </w:tr>
      <w:tr w:rsidR="007D04EB" w:rsidRPr="00912DE2" w14:paraId="630681E6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7A1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0A50" w14:textId="5A836090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1</w:t>
            </w:r>
            <w:r w:rsidR="005F39D6" w:rsidRPr="00912DE2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C32" w14:textId="5D9F3D43" w:rsidR="007D04EB" w:rsidRPr="00912DE2" w:rsidRDefault="007D04EB" w:rsidP="00F27A0E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           </w:t>
            </w:r>
            <w:r w:rsidR="00F27A0E" w:rsidRPr="00912DE2">
              <w:rPr>
                <w:rFonts w:eastAsia="Arial Unicode MS" w:cstheme="minorHAnsi"/>
                <w:lang w:val="pl" w:eastAsia="pl-PL"/>
              </w:rPr>
              <w:t>20</w:t>
            </w:r>
          </w:p>
        </w:tc>
      </w:tr>
      <w:tr w:rsidR="007D04EB" w:rsidRPr="00912DE2" w14:paraId="781806BE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870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908" w14:textId="7D1C64C7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color w:val="00B050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F886" w14:textId="06F4D79A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7D04EB" w:rsidRPr="00912DE2" w14:paraId="63DA1447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78D9A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01A0D" w14:textId="492C08BB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       </w:t>
            </w:r>
            <w:r w:rsidR="00C54B05" w:rsidRPr="00912DE2">
              <w:rPr>
                <w:rFonts w:eastAsia="Arial Unicode MS" w:cstheme="minorHAnsi"/>
                <w:lang w:val="pl" w:eastAsia="pl-PL"/>
              </w:rPr>
              <w:t xml:space="preserve"> </w:t>
            </w:r>
            <w:r w:rsidRPr="00912DE2">
              <w:rPr>
                <w:rFonts w:eastAsia="Arial Unicode MS" w:cstheme="minorHAnsi"/>
                <w:lang w:val="pl" w:eastAsia="pl-PL"/>
              </w:rPr>
              <w:t xml:space="preserve">  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4414AE" w14:textId="58DE79CD" w:rsidR="007D04EB" w:rsidRPr="00912DE2" w:rsidRDefault="007D04EB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50</w:t>
            </w:r>
          </w:p>
        </w:tc>
      </w:tr>
      <w:tr w:rsidR="007D04EB" w:rsidRPr="00912DE2" w14:paraId="5E0F879E" w14:textId="77777777" w:rsidTr="00D72F3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48C30E" w14:textId="77777777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6FD311" w14:textId="28ED60BB" w:rsidR="007D04EB" w:rsidRPr="00912DE2" w:rsidRDefault="007D04EB" w:rsidP="007D04EB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 xml:space="preserve">           </w:t>
            </w:r>
            <w:r w:rsidR="005F39D6" w:rsidRPr="00912DE2">
              <w:rPr>
                <w:rFonts w:eastAsia="Arial Unicode MS" w:cstheme="minorHAnsi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10AFE" w14:textId="267B0794" w:rsidR="007D04EB" w:rsidRPr="00912DE2" w:rsidRDefault="005F39D6" w:rsidP="007D04EB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12DE2">
              <w:rPr>
                <w:rFonts w:eastAsia="Arial Unicode MS" w:cstheme="minorHAnsi"/>
                <w:lang w:val="pl" w:eastAsia="pl-PL"/>
              </w:rPr>
              <w:t>2</w:t>
            </w:r>
          </w:p>
        </w:tc>
      </w:tr>
    </w:tbl>
    <w:p w14:paraId="14D28DF8" w14:textId="77777777" w:rsidR="007D04EB" w:rsidRPr="00912DE2" w:rsidRDefault="007D04EB" w:rsidP="007D04EB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</w:p>
    <w:p w14:paraId="6C9D2734" w14:textId="77777777" w:rsidR="007D04EB" w:rsidRPr="00912DE2" w:rsidRDefault="007D04EB" w:rsidP="007D04EB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  <w:r w:rsidRPr="00912DE2">
        <w:rPr>
          <w:rFonts w:eastAsia="Times New Roman" w:cstheme="minorHAnsi"/>
          <w:lang w:val="x-none" w:eastAsia="x-none"/>
        </w:rPr>
        <w:t>Przyjmuję do realizacji    (data i</w:t>
      </w:r>
      <w:r w:rsidRPr="00912DE2">
        <w:rPr>
          <w:rFonts w:eastAsia="Times New Roman" w:cstheme="minorHAnsi"/>
          <w:lang w:eastAsia="x-none"/>
        </w:rPr>
        <w:t xml:space="preserve"> czytelne </w:t>
      </w:r>
      <w:r w:rsidRPr="00912DE2">
        <w:rPr>
          <w:rFonts w:eastAsia="Times New Roman" w:cstheme="minorHAnsi"/>
          <w:lang w:val="x-none" w:eastAsia="x-none"/>
        </w:rPr>
        <w:t xml:space="preserve"> podpisy osób prowadzących przedmiot w danym roku akademickim)</w:t>
      </w:r>
    </w:p>
    <w:p w14:paraId="63F5D400" w14:textId="77777777" w:rsidR="007D04EB" w:rsidRPr="00912DE2" w:rsidRDefault="007D04EB" w:rsidP="007D04EB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bookmarkEnd w:id="0"/>
    <w:p w14:paraId="21B5FE2C" w14:textId="77777777" w:rsidR="007D04EB" w:rsidRPr="00912DE2" w:rsidRDefault="007D04EB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sectPr w:rsidR="007D04EB" w:rsidRPr="00912DE2" w:rsidSect="00C73F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641A6B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7A74904"/>
    <w:multiLevelType w:val="hybridMultilevel"/>
    <w:tmpl w:val="9F8083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001A36"/>
    <w:rsid w:val="0005021E"/>
    <w:rsid w:val="00097FD7"/>
    <w:rsid w:val="000E6A44"/>
    <w:rsid w:val="001274E4"/>
    <w:rsid w:val="0018141E"/>
    <w:rsid w:val="001A63B9"/>
    <w:rsid w:val="001D319A"/>
    <w:rsid w:val="00224FD3"/>
    <w:rsid w:val="002408D6"/>
    <w:rsid w:val="00243270"/>
    <w:rsid w:val="002904BC"/>
    <w:rsid w:val="00291823"/>
    <w:rsid w:val="003A718D"/>
    <w:rsid w:val="004D1C66"/>
    <w:rsid w:val="005A05BE"/>
    <w:rsid w:val="005E2C2F"/>
    <w:rsid w:val="005F39D6"/>
    <w:rsid w:val="006022CC"/>
    <w:rsid w:val="0061009C"/>
    <w:rsid w:val="0063074F"/>
    <w:rsid w:val="00637185"/>
    <w:rsid w:val="0065384C"/>
    <w:rsid w:val="0067615E"/>
    <w:rsid w:val="007039B9"/>
    <w:rsid w:val="007D04EB"/>
    <w:rsid w:val="007F6C26"/>
    <w:rsid w:val="008236BF"/>
    <w:rsid w:val="00833065"/>
    <w:rsid w:val="00842F82"/>
    <w:rsid w:val="00856065"/>
    <w:rsid w:val="008B4275"/>
    <w:rsid w:val="008C28E9"/>
    <w:rsid w:val="008D11C9"/>
    <w:rsid w:val="008D4A94"/>
    <w:rsid w:val="00912DE2"/>
    <w:rsid w:val="009217B5"/>
    <w:rsid w:val="0095600F"/>
    <w:rsid w:val="009B3375"/>
    <w:rsid w:val="009F1FEC"/>
    <w:rsid w:val="00A10733"/>
    <w:rsid w:val="00A34D21"/>
    <w:rsid w:val="00A37CE4"/>
    <w:rsid w:val="00B11B3E"/>
    <w:rsid w:val="00B310A6"/>
    <w:rsid w:val="00B34C2A"/>
    <w:rsid w:val="00B36110"/>
    <w:rsid w:val="00B45A66"/>
    <w:rsid w:val="00B57C2E"/>
    <w:rsid w:val="00B6766C"/>
    <w:rsid w:val="00C378BB"/>
    <w:rsid w:val="00C37E3A"/>
    <w:rsid w:val="00C475BE"/>
    <w:rsid w:val="00C54B05"/>
    <w:rsid w:val="00C73F28"/>
    <w:rsid w:val="00C85260"/>
    <w:rsid w:val="00CB2D80"/>
    <w:rsid w:val="00CC1B36"/>
    <w:rsid w:val="00D908C3"/>
    <w:rsid w:val="00DC0F56"/>
    <w:rsid w:val="00DC75C1"/>
    <w:rsid w:val="00E538B8"/>
    <w:rsid w:val="00EB5E0C"/>
    <w:rsid w:val="00EC65DB"/>
    <w:rsid w:val="00F06160"/>
    <w:rsid w:val="00F231B3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35</cp:revision>
  <dcterms:created xsi:type="dcterms:W3CDTF">2023-02-20T14:03:00Z</dcterms:created>
  <dcterms:modified xsi:type="dcterms:W3CDTF">2023-09-04T09:23:00Z</dcterms:modified>
</cp:coreProperties>
</file>